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——黄村镇国土空间生态修复规划项目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项目实施年度：2023年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黄村镇国土空间生态修复规划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560" w:lineRule="exact"/>
              <w:ind w:firstLine="640" w:firstLineChars="200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ascii="仿宋_GB2312" w:hAnsi="仿宋" w:eastAsia="仿宋_GB2312"/>
                <w:sz w:val="32"/>
                <w:szCs w:val="32"/>
              </w:rPr>
              <w:t>2020年，北京在全国率先开始编制全市国土空间生态保护修复规划，针对过去城乡发展带来的生态系统退化、受损和破坏的突出问题，制定修复重点和内容</w:t>
            </w:r>
            <w:r>
              <w:rPr>
                <w:rFonts w:hint="eastAsia" w:ascii="仿宋_GB2312" w:hAnsi="仿宋"/>
                <w:sz w:val="32"/>
                <w:szCs w:val="32"/>
              </w:rPr>
              <w:t>，</w:t>
            </w:r>
            <w:r>
              <w:rPr>
                <w:rFonts w:ascii="仿宋_GB2312" w:hAnsi="仿宋" w:eastAsia="仿宋_GB2312"/>
                <w:sz w:val="32"/>
                <w:szCs w:val="32"/>
              </w:rPr>
              <w:t>在国家和地方政策背景下，大兴区同样需要面对城市病和生态环境问题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，</w:t>
            </w:r>
            <w:r>
              <w:rPr>
                <w:rFonts w:ascii="仿宋_GB2312" w:hAnsi="仿宋" w:eastAsia="仿宋_GB2312"/>
                <w:sz w:val="32"/>
                <w:szCs w:val="32"/>
              </w:rPr>
              <w:t>开展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生态保护修复规划</w:t>
            </w:r>
            <w:r>
              <w:rPr>
                <w:rFonts w:ascii="仿宋_GB2312" w:hAnsi="仿宋" w:eastAsia="仿宋_GB2312"/>
                <w:sz w:val="32"/>
                <w:szCs w:val="32"/>
              </w:rPr>
              <w:t>工作。</w:t>
            </w:r>
          </w:p>
          <w:p>
            <w:pPr>
              <w:spacing w:line="560" w:lineRule="exact"/>
              <w:ind w:firstLine="640" w:firstLineChars="200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ascii="仿宋_GB2312" w:hAnsi="仿宋" w:eastAsia="仿宋_GB2312"/>
                <w:sz w:val="32"/>
                <w:szCs w:val="32"/>
              </w:rPr>
              <w:t>因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我镇既是南中轴线上的重要新城节点，又具有典型的城乡结合部特征，也拥有丰富的田、林、水生态资源，还是全域综合整治试点之一</w:t>
            </w:r>
            <w:r>
              <w:rPr>
                <w:rFonts w:ascii="仿宋_GB2312" w:hAnsi="仿宋" w:eastAsia="仿宋_GB2312"/>
                <w:sz w:val="32"/>
                <w:szCs w:val="32"/>
              </w:rPr>
              <w:t>镇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，</w:t>
            </w:r>
            <w:r>
              <w:rPr>
                <w:rFonts w:ascii="仿宋_GB2312" w:hAnsi="仿宋" w:eastAsia="仿宋_GB2312"/>
                <w:sz w:val="32"/>
                <w:szCs w:val="32"/>
              </w:rPr>
              <w:t>经区规自分局同相关专业团队综合分析研判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，</w:t>
            </w:r>
            <w:r>
              <w:rPr>
                <w:rFonts w:ascii="仿宋_GB2312" w:hAnsi="仿宋" w:eastAsia="仿宋_GB2312"/>
                <w:sz w:val="32"/>
                <w:szCs w:val="32"/>
              </w:rPr>
              <w:t>我镇国土空间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拥有大兴区最全类型的生态修复对象及场景，是全区生态修复规划编制需要优先分析、研判的核心区域，为此，将</w:t>
            </w:r>
            <w:r>
              <w:rPr>
                <w:rFonts w:ascii="仿宋_GB2312" w:hAnsi="仿宋" w:eastAsia="仿宋_GB2312"/>
                <w:sz w:val="32"/>
                <w:szCs w:val="32"/>
              </w:rPr>
              <w:t>以我镇为重点开展生态修复规划工作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。</w:t>
            </w: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56.7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56.7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全域综合整治项目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因</w:t>
      </w:r>
      <w:r>
        <w:rPr>
          <w:rFonts w:hint="eastAsia" w:ascii="宋体" w:hAnsi="宋体" w:cs="宋体"/>
          <w:sz w:val="28"/>
          <w:szCs w:val="28"/>
        </w:rPr>
        <w:t>我镇既是南中轴线上的重要新城节点，又具有典型的城乡结合部特征，也拥有丰富的田、林、水生态资源，还是全域综合整治试点之一</w:t>
      </w:r>
      <w:r>
        <w:rPr>
          <w:rFonts w:ascii="宋体" w:hAnsi="宋体" w:cs="宋体"/>
          <w:sz w:val="28"/>
          <w:szCs w:val="28"/>
        </w:rPr>
        <w:t>镇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经区规自分局同相关专业团队综合分析研判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我镇国土空间</w:t>
      </w:r>
      <w:r>
        <w:rPr>
          <w:rFonts w:hint="eastAsia" w:ascii="宋体" w:hAnsi="宋体" w:cs="宋体"/>
          <w:sz w:val="28"/>
          <w:szCs w:val="28"/>
        </w:rPr>
        <w:t>拥有大兴区最全类型的生态修复对象及场景，是全区生态修复规划编制需要优先分析、研判的核心区域，为此，</w:t>
      </w:r>
      <w:r>
        <w:rPr>
          <w:rFonts w:ascii="宋体" w:hAnsi="宋体" w:cs="宋体"/>
          <w:sz w:val="28"/>
          <w:szCs w:val="28"/>
        </w:rPr>
        <w:t>拟以我镇为重点开展生态修复规划工作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pStyle w:val="2"/>
        <w:ind w:firstLine="28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合同总金额96万元，分三期支付，比例分别为40%，40%，20%。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spacing w:line="5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  <w:r>
        <w:rPr>
          <w:rFonts w:ascii="仿宋_GB2312" w:hAnsi="仿宋" w:eastAsia="仿宋_GB2312"/>
          <w:sz w:val="32"/>
          <w:szCs w:val="32"/>
        </w:rPr>
        <w:t>针对过去城乡发展带来的生态系统退化、受损和破坏的突出问题，制定修复重点和内容</w:t>
      </w:r>
      <w:r>
        <w:rPr>
          <w:rFonts w:hint="eastAsia" w:ascii="仿宋_GB2312" w:hAnsi="仿宋"/>
          <w:sz w:val="32"/>
          <w:szCs w:val="32"/>
        </w:rPr>
        <w:t>，</w:t>
      </w:r>
      <w:r>
        <w:rPr>
          <w:rFonts w:ascii="仿宋_GB2312" w:hAnsi="仿宋" w:eastAsia="仿宋_GB2312"/>
          <w:sz w:val="32"/>
          <w:szCs w:val="32"/>
        </w:rPr>
        <w:t>在国家和地方政策背景下，大兴区同样需要面对城市病和生态环境问题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ascii="仿宋_GB2312" w:hAnsi="仿宋" w:eastAsia="仿宋_GB2312"/>
          <w:sz w:val="32"/>
          <w:szCs w:val="32"/>
        </w:rPr>
        <w:t>开展</w:t>
      </w:r>
      <w:r>
        <w:rPr>
          <w:rFonts w:hint="eastAsia" w:ascii="仿宋_GB2312" w:hAnsi="仿宋" w:eastAsia="仿宋_GB2312"/>
          <w:sz w:val="32"/>
          <w:szCs w:val="32"/>
        </w:rPr>
        <w:t>生态保护修复规划</w:t>
      </w:r>
      <w:r>
        <w:rPr>
          <w:rFonts w:ascii="仿宋_GB2312" w:hAnsi="仿宋" w:eastAsia="仿宋_GB2312"/>
          <w:sz w:val="32"/>
          <w:szCs w:val="32"/>
        </w:rPr>
        <w:t>工作。</w:t>
      </w:r>
    </w:p>
    <w:p>
      <w:pPr>
        <w:numPr>
          <w:ilvl w:val="0"/>
          <w:numId w:val="2"/>
        </w:numPr>
        <w:tabs>
          <w:tab w:val="clear" w:pos="312"/>
        </w:tabs>
        <w:spacing w:line="500" w:lineRule="exact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  <w:r>
        <w:rPr>
          <w:rFonts w:ascii="仿宋_GB2312" w:hAnsi="仿宋" w:eastAsia="仿宋_GB2312"/>
          <w:sz w:val="32"/>
          <w:szCs w:val="32"/>
        </w:rPr>
        <w:t>经区规自分局同相关专业团队综合分析研判</w:t>
      </w:r>
      <w:r>
        <w:rPr>
          <w:rFonts w:hint="eastAsia" w:ascii="仿宋_GB2312" w:hAnsi="仿宋" w:eastAsia="仿宋_GB2312"/>
          <w:sz w:val="32"/>
          <w:szCs w:val="32"/>
        </w:rPr>
        <w:t>，将</w:t>
      </w:r>
      <w:r>
        <w:rPr>
          <w:rFonts w:ascii="仿宋_GB2312" w:hAnsi="仿宋" w:eastAsia="仿宋_GB2312"/>
          <w:sz w:val="32"/>
          <w:szCs w:val="32"/>
        </w:rPr>
        <w:t>以我镇为重点开展生态修复规划工作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tabs>
          <w:tab w:val="clear" w:pos="312"/>
        </w:tabs>
        <w:spacing w:line="5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  <w:r>
        <w:rPr>
          <w:rFonts w:ascii="仿宋_GB2312" w:hAnsi="仿宋" w:eastAsia="仿宋_GB2312"/>
          <w:sz w:val="32"/>
          <w:szCs w:val="32"/>
        </w:rPr>
        <w:t>我镇国土空间</w:t>
      </w:r>
      <w:r>
        <w:rPr>
          <w:rFonts w:hint="eastAsia" w:ascii="仿宋_GB2312" w:hAnsi="仿宋" w:eastAsia="仿宋_GB2312"/>
          <w:sz w:val="32"/>
          <w:szCs w:val="32"/>
        </w:rPr>
        <w:t>拥有大兴区最全类型的生态修复对象及场景，是全区生态修复规划编制需要优先分析、研判的核心区域。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全域综合整治项目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黄村镇国土空间生态修复规划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56.7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U0NTk5NzZmNDJkZDI3OGI2ZTU0NWE5OGE2MGFjYzIifQ=="/>
  </w:docVars>
  <w:rsids>
    <w:rsidRoot w:val="34B53ED7"/>
    <w:rsid w:val="000E7AFF"/>
    <w:rsid w:val="001162E6"/>
    <w:rsid w:val="00184A34"/>
    <w:rsid w:val="002C4173"/>
    <w:rsid w:val="00382DB1"/>
    <w:rsid w:val="004C5077"/>
    <w:rsid w:val="004E6621"/>
    <w:rsid w:val="005C54AD"/>
    <w:rsid w:val="00926332"/>
    <w:rsid w:val="00947F11"/>
    <w:rsid w:val="009F272C"/>
    <w:rsid w:val="00A75875"/>
    <w:rsid w:val="00AF0404"/>
    <w:rsid w:val="00B8554D"/>
    <w:rsid w:val="00BA2315"/>
    <w:rsid w:val="00CB4D2C"/>
    <w:rsid w:val="00CF4497"/>
    <w:rsid w:val="00F33723"/>
    <w:rsid w:val="032558AB"/>
    <w:rsid w:val="0A5D4D63"/>
    <w:rsid w:val="0F947EDA"/>
    <w:rsid w:val="13F73D10"/>
    <w:rsid w:val="17555BDC"/>
    <w:rsid w:val="2F471EE1"/>
    <w:rsid w:val="308113CB"/>
    <w:rsid w:val="34B53ED7"/>
    <w:rsid w:val="3CDA4055"/>
    <w:rsid w:val="3E7A7E0E"/>
    <w:rsid w:val="4F815F87"/>
    <w:rsid w:val="54F9326F"/>
    <w:rsid w:val="58085D7A"/>
    <w:rsid w:val="59467262"/>
    <w:rsid w:val="625005B0"/>
    <w:rsid w:val="651C2939"/>
    <w:rsid w:val="67F058E6"/>
    <w:rsid w:val="6D535020"/>
    <w:rsid w:val="71857CC6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245</Words>
  <Characters>1402</Characters>
  <Lines>11</Lines>
  <Paragraphs>3</Paragraphs>
  <TotalTime>0</TotalTime>
  <ScaleCrop>false</ScaleCrop>
  <LinksUpToDate>false</LinksUpToDate>
  <CharactersWithSpaces>1644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2023-09-15T02:40:00Z</dcterms:created>
  <dc:creator>秋清寒╮</dc:creator>
  <cp:lastModifiedBy>柠檬树下你和我</cp:lastModifiedBy>
  <cp:lastPrinted>2018-09-07T03:15:00Z</cp:lastPrinted>
  <dcterms:modified xsi:type="dcterms:W3CDTF">2024-08-30T01:42:00Z</dcterms:modified>
  <dc:title>项目申报文本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E01C375756BC4BA68D2A945B47EF2F7A_13</vt:lpwstr>
  </property>
</Properties>
</file>