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jc w:val="center"/>
        <w:rPr>
          <w:sz w:val="52"/>
          <w:szCs w:val="32"/>
        </w:rPr>
      </w:pPr>
      <w:r>
        <w:rPr>
          <w:rFonts w:hint="eastAsia"/>
          <w:sz w:val="52"/>
          <w:szCs w:val="32"/>
        </w:rPr>
        <w:t>项目申报文本</w:t>
      </w:r>
    </w:p>
    <w:p>
      <w:pPr>
        <w:rPr>
          <w:sz w:val="52"/>
          <w:szCs w:val="32"/>
        </w:rPr>
      </w:pPr>
    </w:p>
    <w:p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北京市大兴区黄村镇城乡建设办公室（规划科）</w:t>
      </w:r>
    </w:p>
    <w:p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——</w:t>
      </w:r>
      <w:bookmarkStart w:id="0" w:name="_GoBack"/>
      <w:r>
        <w:rPr>
          <w:rFonts w:hint="eastAsia"/>
          <w:sz w:val="32"/>
          <w:szCs w:val="32"/>
        </w:rPr>
        <w:t>北京大兴区氢能产业2平方公里用地近期建设规划方案</w:t>
      </w:r>
    </w:p>
    <w:bookmarkEnd w:id="0"/>
    <w:p>
      <w:pPr>
        <w:jc w:val="left"/>
        <w:rPr>
          <w:sz w:val="32"/>
          <w:szCs w:val="32"/>
        </w:rPr>
      </w:pPr>
    </w:p>
    <w:p>
      <w:pPr>
        <w:jc w:val="left"/>
        <w:rPr>
          <w:sz w:val="32"/>
          <w:szCs w:val="32"/>
        </w:rPr>
      </w:pPr>
    </w:p>
    <w:p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项目申报单位（科室）：规划科</w:t>
      </w:r>
    </w:p>
    <w:p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主管部门（区直或镇）：黄村镇政府</w:t>
      </w:r>
    </w:p>
    <w:p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项目实施年度：2023年-2024年</w:t>
      </w:r>
    </w:p>
    <w:p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项目申报时间：202</w:t>
      </w:r>
      <w:r>
        <w:rPr>
          <w:rFonts w:hint="eastAsia"/>
          <w:sz w:val="32"/>
          <w:szCs w:val="32"/>
          <w:lang w:val="en-US" w:eastAsia="zh-CN"/>
        </w:rPr>
        <w:t>4</w:t>
      </w:r>
      <w:r>
        <w:rPr>
          <w:rFonts w:hint="eastAsia"/>
          <w:sz w:val="32"/>
          <w:szCs w:val="32"/>
        </w:rPr>
        <w:t>年</w:t>
      </w:r>
    </w:p>
    <w:p>
      <w:pPr>
        <w:jc w:val="left"/>
        <w:rPr>
          <w:sz w:val="32"/>
          <w:szCs w:val="32"/>
        </w:rPr>
      </w:pPr>
    </w:p>
    <w:p>
      <w:pPr>
        <w:jc w:val="left"/>
        <w:rPr>
          <w:rFonts w:hint="eastAsia"/>
          <w:sz w:val="32"/>
          <w:szCs w:val="32"/>
        </w:rPr>
      </w:pPr>
    </w:p>
    <w:p>
      <w:pPr>
        <w:pStyle w:val="2"/>
        <w:ind w:firstLine="210"/>
        <w:rPr>
          <w:rFonts w:hint="eastAsia"/>
        </w:rPr>
      </w:pPr>
    </w:p>
    <w:p>
      <w:pPr>
        <w:pStyle w:val="2"/>
        <w:ind w:firstLine="210"/>
        <w:rPr>
          <w:rFonts w:hint="eastAsia"/>
        </w:rPr>
      </w:pPr>
    </w:p>
    <w:p>
      <w:pPr>
        <w:pStyle w:val="2"/>
        <w:ind w:firstLine="210"/>
        <w:rPr>
          <w:rFonts w:hint="eastAsia"/>
        </w:rPr>
      </w:pPr>
    </w:p>
    <w:p>
      <w:pPr>
        <w:pStyle w:val="2"/>
        <w:ind w:firstLine="210"/>
        <w:rPr>
          <w:rFonts w:hint="eastAsia"/>
        </w:rPr>
      </w:pPr>
    </w:p>
    <w:p>
      <w:pPr>
        <w:pStyle w:val="2"/>
        <w:ind w:firstLine="210"/>
        <w:rPr>
          <w:rFonts w:hint="eastAsia"/>
        </w:rPr>
      </w:pPr>
    </w:p>
    <w:p>
      <w:pPr>
        <w:pStyle w:val="2"/>
        <w:ind w:firstLine="210"/>
      </w:pPr>
    </w:p>
    <w:p>
      <w:pPr>
        <w:jc w:val="left"/>
        <w:rPr>
          <w:sz w:val="32"/>
          <w:szCs w:val="32"/>
        </w:rPr>
      </w:pPr>
    </w:p>
    <w:p>
      <w:pPr>
        <w:jc w:val="left"/>
        <w:rPr>
          <w:rFonts w:ascii="宋体" w:hAnsi="宋体" w:cs="宋体"/>
          <w:sz w:val="30"/>
          <w:szCs w:val="30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sz w:val="30"/>
          <w:szCs w:val="30"/>
        </w:rPr>
        <w:t>项目申报单位盖章（科室）：规划科</w:t>
      </w:r>
    </w:p>
    <w:p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项目申报文本</w:t>
      </w:r>
    </w:p>
    <w:tbl>
      <w:tblPr>
        <w:tblStyle w:val="7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32"/>
                <w:szCs w:val="32"/>
              </w:rPr>
              <w:t>北京大兴区氢能产业2平方公里用地近期建设规划方案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sz w:val="24"/>
              </w:rPr>
              <w:t>规划科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sz w:val="24"/>
              </w:rPr>
              <w:t>黄村镇政府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范萌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13811499286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spacing w:line="240" w:lineRule="exact"/>
              <w:ind w:firstLine="400"/>
              <w:rPr>
                <w:rFonts w:hint="eastAsia"/>
              </w:rPr>
            </w:pPr>
            <w:r>
              <w:rPr>
                <w:rFonts w:hint="eastAsia"/>
              </w:rPr>
              <w:t>项目用地位于黄村镇镇域东南部，距离大兴国际机场20公里，距离经开区20公里，依托京开高速、南六环路、新机场高速等城市快速路实现与北京中心城区、亦庄、大兴机场的快速连通， 有效支撑项目发展。</w:t>
            </w:r>
          </w:p>
          <w:p>
            <w:pPr>
              <w:spacing w:line="240" w:lineRule="exact"/>
              <w:ind w:firstLine="400"/>
              <w:rPr>
                <w:rFonts w:hint="eastAsia"/>
              </w:rPr>
            </w:pPr>
            <w:r>
              <w:rPr>
                <w:rFonts w:hint="eastAsia"/>
              </w:rPr>
              <w:t>西侧为地铁4号线（M4），生物医药基地站距离项目直线距离约1km，东侧紧邻新 机场线。</w:t>
            </w:r>
          </w:p>
          <w:p>
            <w:pPr>
              <w:pStyle w:val="2"/>
              <w:ind w:firstLine="2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目前该地区缺乏针对性的总体规划，需要从整体的角度对于规划范围开展规模指标、城市风貌及项目实施安排等的统筹研究，为此需委托专业团队</w:t>
            </w:r>
            <w:r>
              <w:rPr>
                <w:rFonts w:hint="eastAsia" w:ascii="Times New Roman" w:hAnsi="Times New Roman"/>
              </w:rPr>
              <w:t>开展该地区统筹研究、街区控规和规划综合实施方案三部分</w:t>
            </w:r>
            <w:r>
              <w:rPr>
                <w:rFonts w:ascii="Times New Roman" w:hAnsi="Times New Roman"/>
              </w:rPr>
              <w:t>工作</w:t>
            </w:r>
            <w:r>
              <w:rPr>
                <w:rFonts w:hint="eastAsia" w:ascii="Times New Roman" w:hAnsi="Times New Roman"/>
              </w:rPr>
              <w:t>。</w:t>
            </w:r>
          </w:p>
          <w:p>
            <w:pPr>
              <w:jc w:val="left"/>
              <w:rPr>
                <w:sz w:val="24"/>
              </w:rPr>
            </w:pPr>
          </w:p>
        </w:tc>
      </w:tr>
    </w:tbl>
    <w:p>
      <w:pPr>
        <w:jc w:val="left"/>
        <w:rPr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项目支出预算明细表</w:t>
      </w:r>
    </w:p>
    <w:p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单位：规划科                                                               万元（保留六位小数）</w:t>
      </w:r>
    </w:p>
    <w:tbl>
      <w:tblPr>
        <w:tblStyle w:val="7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服务费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镇财政支付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300.000000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300.000000</w:t>
            </w:r>
          </w:p>
        </w:tc>
      </w:tr>
    </w:tbl>
    <w:p>
      <w:pPr>
        <w:jc w:val="left"/>
        <w:rPr>
          <w:sz w:val="30"/>
          <w:szCs w:val="30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项目可行性报告</w:t>
      </w:r>
    </w:p>
    <w:p>
      <w:pPr>
        <w:jc w:val="center"/>
        <w:rPr>
          <w:b/>
          <w:bCs/>
          <w:sz w:val="44"/>
          <w:szCs w:val="44"/>
        </w:rPr>
      </w:pPr>
    </w:p>
    <w:p>
      <w:pPr>
        <w:jc w:val="center"/>
        <w:rPr>
          <w:b/>
          <w:bCs/>
          <w:sz w:val="44"/>
          <w:szCs w:val="44"/>
        </w:rPr>
      </w:pPr>
    </w:p>
    <w:p>
      <w:pPr>
        <w:numPr>
          <w:ilvl w:val="0"/>
          <w:numId w:val="1"/>
        </w:numPr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基本情况：</w:t>
      </w:r>
    </w:p>
    <w:p>
      <w:pPr>
        <w:ind w:firstLine="641" w:firstLineChars="200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1.项目科室基本情况</w:t>
      </w:r>
    </w:p>
    <w:tbl>
      <w:tblPr>
        <w:tblStyle w:val="7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科室名称</w:t>
            </w:r>
          </w:p>
        </w:tc>
        <w:tc>
          <w:tcPr>
            <w:tcW w:w="235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规划科</w:t>
            </w:r>
          </w:p>
        </w:tc>
        <w:tc>
          <w:tcPr>
            <w:tcW w:w="199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地址（房间号）</w:t>
            </w:r>
          </w:p>
        </w:tc>
        <w:tc>
          <w:tcPr>
            <w:tcW w:w="2628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213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联系电话</w:t>
            </w:r>
          </w:p>
        </w:tc>
        <w:tc>
          <w:tcPr>
            <w:tcW w:w="235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69246148</w:t>
            </w:r>
          </w:p>
        </w:tc>
        <w:tc>
          <w:tcPr>
            <w:tcW w:w="199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邮编</w:t>
            </w:r>
          </w:p>
        </w:tc>
        <w:tc>
          <w:tcPr>
            <w:tcW w:w="2628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上级单位</w:t>
            </w:r>
          </w:p>
        </w:tc>
        <w:tc>
          <w:tcPr>
            <w:tcW w:w="235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区规自分局</w:t>
            </w:r>
          </w:p>
        </w:tc>
        <w:tc>
          <w:tcPr>
            <w:tcW w:w="199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所隶主管领导</w:t>
            </w:r>
          </w:p>
        </w:tc>
        <w:tc>
          <w:tcPr>
            <w:tcW w:w="2628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吕征</w:t>
            </w:r>
          </w:p>
        </w:tc>
      </w:tr>
    </w:tbl>
    <w:p>
      <w:pPr>
        <w:ind w:left="803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</w:p>
    <w:p>
      <w:pPr>
        <w:ind w:left="803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</w:p>
    <w:p>
      <w:pPr>
        <w:ind w:firstLine="641" w:firstLineChars="200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2.项目基本情况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项目名称</w:t>
            </w:r>
          </w:p>
        </w:tc>
        <w:tc>
          <w:tcPr>
            <w:tcW w:w="622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/>
                <w:sz w:val="32"/>
                <w:szCs w:val="32"/>
              </w:rPr>
              <w:t>北京大兴区氢能产业2平方公里用地近期建设规划方案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项目类型</w:t>
            </w:r>
          </w:p>
        </w:tc>
        <w:tc>
          <w:tcPr>
            <w:tcW w:w="622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1.行政事业类□       2.专项资金类</w:t>
            </w:r>
            <w:r>
              <w:rPr>
                <w:rFonts w:hint="eastAsia" w:ascii="宋体" w:hAnsi="宋体" w:cs="宋体"/>
                <w:sz w:val="28"/>
                <w:szCs w:val="28"/>
              </w:rPr>
              <w:sym w:font="Wingdings 2" w:char="0052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项目属性</w:t>
            </w:r>
          </w:p>
        </w:tc>
        <w:tc>
          <w:tcPr>
            <w:tcW w:w="622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1.延续项目</w:t>
            </w:r>
            <w:r>
              <w:rPr>
                <w:rFonts w:hint="eastAsia" w:ascii="宋体" w:hAnsi="宋体" w:cs="宋体"/>
                <w:sz w:val="28"/>
                <w:szCs w:val="28"/>
              </w:rPr>
              <w:sym w:font="Wingdings 2" w:char="00A3"/>
            </w:r>
            <w:r>
              <w:rPr>
                <w:rFonts w:hint="eastAsia" w:ascii="宋体" w:hAnsi="宋体" w:cs="宋体"/>
                <w:sz w:val="28"/>
                <w:szCs w:val="28"/>
              </w:rPr>
              <w:t xml:space="preserve">         2.新增项目</w:t>
            </w:r>
            <w:r>
              <w:rPr>
                <w:rFonts w:hint="eastAsia" w:ascii="宋体" w:hAnsi="宋体" w:cs="宋体"/>
                <w:sz w:val="28"/>
                <w:szCs w:val="28"/>
              </w:rPr>
              <w:sym w:font="Wingdings 2" w:char="0052"/>
            </w:r>
          </w:p>
        </w:tc>
      </w:tr>
    </w:tbl>
    <w:p>
      <w:pPr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主要工作内容：</w:t>
      </w:r>
    </w:p>
    <w:p>
      <w:pPr>
        <w:ind w:firstLine="64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ascii="仿宋_GB2312" w:hAnsi="仿宋_GB2312" w:eastAsia="仿宋_GB2312" w:cs="仿宋_GB2312"/>
          <w:bCs/>
          <w:sz w:val="32"/>
          <w:szCs w:val="32"/>
        </w:rPr>
        <w:t>目前该地区缺乏针对性的总体规划，需要从整体的角度对于规划范围开展规模指标、城市风貌及项目实施安排等的统筹研究，为此</w:t>
      </w:r>
      <w:r>
        <w:rPr>
          <w:rFonts w:ascii="仿宋_GB2312" w:hAnsi="仿宋_GB2312" w:eastAsia="仿宋_GB2312" w:cs="仿宋_GB2312"/>
          <w:sz w:val="32"/>
          <w:szCs w:val="32"/>
        </w:rPr>
        <w:t>需委托专业团队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开展该地区统筹研究、街区控规和规划综合实施方案三部分</w:t>
      </w:r>
      <w:r>
        <w:rPr>
          <w:rFonts w:ascii="仿宋_GB2312" w:hAnsi="仿宋_GB2312" w:eastAsia="仿宋_GB2312" w:cs="仿宋_GB2312"/>
          <w:bCs/>
          <w:sz w:val="32"/>
          <w:szCs w:val="32"/>
        </w:rPr>
        <w:t>工作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。</w:t>
      </w:r>
      <w:r>
        <w:rPr>
          <w:rFonts w:hint="eastAsia" w:ascii="宋体" w:hAnsi="宋体" w:cs="宋体"/>
          <w:sz w:val="28"/>
          <w:szCs w:val="28"/>
        </w:rPr>
        <w:t>项目总投入情况（包括人、财、物等方面）：</w:t>
      </w:r>
    </w:p>
    <w:p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宋体" w:hAnsi="宋体" w:cs="宋体"/>
          <w:sz w:val="28"/>
          <w:szCs w:val="28"/>
        </w:rPr>
        <w:t>项目实施的必要性：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项目用地位于黄村镇镇域东南部，距离大兴国际机场20公里，距离经开区20公里，依托京开高速、南六环路、新机场高速等城市快速路实现与北京中心城区、亦庄、大兴机场的快速连通， 有效支撑项目发展。西侧为地铁4号线（M4），生物医药基地站距离项目直线距离约1km，东侧紧邻新 机场线。</w:t>
      </w:r>
    </w:p>
    <w:p>
      <w:pPr>
        <w:numPr>
          <w:ilvl w:val="0"/>
          <w:numId w:val="2"/>
        </w:numPr>
        <w:tabs>
          <w:tab w:val="clear" w:pos="312"/>
        </w:tabs>
        <w:jc w:val="left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宋体" w:hAnsi="宋体" w:cs="宋体"/>
          <w:sz w:val="28"/>
          <w:szCs w:val="28"/>
        </w:rPr>
        <w:t>项目实施的可行性：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从整体的角度对于规划范围开展规模指标、城市风貌及项目实施安排等的统筹研究，为此需委托专业团队开展该地区统筹研究、街区控规和规划综合实施方案三部分工作。</w:t>
      </w:r>
    </w:p>
    <w:p>
      <w:pPr>
        <w:numPr>
          <w:ilvl w:val="0"/>
          <w:numId w:val="2"/>
        </w:numPr>
        <w:tabs>
          <w:tab w:val="clear" w:pos="312"/>
        </w:tabs>
        <w:jc w:val="left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宋体" w:hAnsi="宋体" w:cs="宋体"/>
          <w:sz w:val="28"/>
          <w:szCs w:val="28"/>
        </w:rPr>
        <w:t>项目风险与不确定性：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加强资金运作和使用的监管，做好资金使用计划。</w:t>
      </w:r>
    </w:p>
    <w:p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进度与计划安排：该项目计划在202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6</w:t>
      </w:r>
      <w:r>
        <w:rPr>
          <w:rFonts w:hint="eastAsia" w:ascii="宋体" w:hAnsi="宋体" w:cs="宋体"/>
          <w:b/>
          <w:bCs/>
          <w:sz w:val="32"/>
          <w:szCs w:val="32"/>
        </w:rPr>
        <w:t>年内完成</w:t>
      </w:r>
    </w:p>
    <w:tbl>
      <w:tblPr>
        <w:tblStyle w:val="7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center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北京大兴区氢能产业2平方公里用地近期建设规划方案</w:t>
            </w:r>
          </w:p>
        </w:tc>
        <w:tc>
          <w:tcPr>
            <w:tcW w:w="2841" w:type="dxa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</w:tr>
    </w:tbl>
    <w:p>
      <w:pPr>
        <w:jc w:val="left"/>
        <w:rPr>
          <w:rFonts w:ascii="宋体" w:hAnsi="宋体" w:cs="宋体"/>
          <w:b/>
          <w:bCs/>
          <w:sz w:val="32"/>
          <w:szCs w:val="32"/>
        </w:rPr>
      </w:pPr>
    </w:p>
    <w:p>
      <w:pPr>
        <w:jc w:val="left"/>
        <w:rPr>
          <w:rFonts w:ascii="宋体" w:hAnsi="宋体" w:cs="宋体"/>
          <w:b/>
          <w:bCs/>
          <w:sz w:val="32"/>
          <w:szCs w:val="32"/>
        </w:rPr>
      </w:pPr>
    </w:p>
    <w:p>
      <w:pPr>
        <w:ind w:left="803"/>
        <w:jc w:val="left"/>
        <w:rPr>
          <w:rFonts w:ascii="宋体" w:hAnsi="宋体" w:cs="宋体"/>
          <w:sz w:val="28"/>
          <w:szCs w:val="28"/>
        </w:rPr>
      </w:pPr>
    </w:p>
    <w:p>
      <w:pPr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left"/>
        <w:rPr>
          <w:rFonts w:ascii="宋体" w:hAnsi="宋体" w:cs="宋体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sz w:val="32"/>
          <w:szCs w:val="32"/>
        </w:rPr>
        <w:t>工程类项目：施工图纸及预算书（文件）</w:t>
      </w:r>
    </w:p>
    <w:p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采购类项目：采购清单</w:t>
      </w:r>
    </w:p>
    <w:tbl>
      <w:tblPr>
        <w:tblStyle w:val="7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/>
                <w:sz w:val="32"/>
                <w:szCs w:val="32"/>
              </w:rPr>
              <w:t>北京大兴区氢能产业2平方公里用地近期建设规划方案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</w:tcPr>
          <w:p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1493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名称</w:t>
            </w:r>
          </w:p>
        </w:tc>
        <w:tc>
          <w:tcPr>
            <w:tcW w:w="3090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品牌及规格型号功能</w:t>
            </w:r>
          </w:p>
        </w:tc>
        <w:tc>
          <w:tcPr>
            <w:tcW w:w="1492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单价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数量 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单位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3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090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2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300.000000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合计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>
      <w:pPr>
        <w:jc w:val="left"/>
        <w:rPr>
          <w:rFonts w:ascii="宋体" w:hAnsi="宋体" w:cs="宋体"/>
          <w:b/>
          <w:bCs/>
          <w:sz w:val="32"/>
          <w:szCs w:val="32"/>
        </w:rPr>
      </w:pPr>
    </w:p>
    <w:p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0NTk5NzZmNDJkZDI3OGI2ZTU0NWE5OGE2MGFjYzIifQ=="/>
  </w:docVars>
  <w:rsids>
    <w:rsidRoot w:val="34B53ED7"/>
    <w:rsid w:val="000E7AFF"/>
    <w:rsid w:val="001162E6"/>
    <w:rsid w:val="00150806"/>
    <w:rsid w:val="00184A34"/>
    <w:rsid w:val="002C4173"/>
    <w:rsid w:val="00382DB1"/>
    <w:rsid w:val="004C5077"/>
    <w:rsid w:val="004E6621"/>
    <w:rsid w:val="005C54AD"/>
    <w:rsid w:val="007E7C09"/>
    <w:rsid w:val="00926332"/>
    <w:rsid w:val="00947F11"/>
    <w:rsid w:val="009F272C"/>
    <w:rsid w:val="00AF0404"/>
    <w:rsid w:val="00B8554D"/>
    <w:rsid w:val="00BA2315"/>
    <w:rsid w:val="00F13003"/>
    <w:rsid w:val="032558AB"/>
    <w:rsid w:val="0A5D4D63"/>
    <w:rsid w:val="0F947EDA"/>
    <w:rsid w:val="13F73D10"/>
    <w:rsid w:val="17555BDC"/>
    <w:rsid w:val="2920604A"/>
    <w:rsid w:val="2F471EE1"/>
    <w:rsid w:val="2FA05CDF"/>
    <w:rsid w:val="308113CB"/>
    <w:rsid w:val="34B53ED7"/>
    <w:rsid w:val="3A8B66F4"/>
    <w:rsid w:val="3CDA4055"/>
    <w:rsid w:val="3E76383F"/>
    <w:rsid w:val="3E7A7E0E"/>
    <w:rsid w:val="46EE5581"/>
    <w:rsid w:val="4E9C58C3"/>
    <w:rsid w:val="4F815F87"/>
    <w:rsid w:val="54F9326F"/>
    <w:rsid w:val="59467262"/>
    <w:rsid w:val="5AD22D98"/>
    <w:rsid w:val="625005B0"/>
    <w:rsid w:val="651C2939"/>
    <w:rsid w:val="67F058E6"/>
    <w:rsid w:val="6D535020"/>
    <w:rsid w:val="71857CC6"/>
    <w:rsid w:val="7B8437E3"/>
    <w:rsid w:val="7BD02DFF"/>
    <w:rsid w:val="7C8D7F4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文本首行缩进1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99"/>
    <w:pPr>
      <w:spacing w:after="120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255</Words>
  <Characters>1455</Characters>
  <Lines>12</Lines>
  <Paragraphs>3</Paragraphs>
  <TotalTime>1</TotalTime>
  <ScaleCrop>false</ScaleCrop>
  <LinksUpToDate>false</LinksUpToDate>
  <CharactersWithSpaces>1707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2023-09-14T09:12:00Z</dcterms:created>
  <dc:creator>秋清寒╮</dc:creator>
  <cp:lastModifiedBy>柠檬树下你和我</cp:lastModifiedBy>
  <cp:lastPrinted>2018-09-07T03:15:00Z</cp:lastPrinted>
  <dcterms:modified xsi:type="dcterms:W3CDTF">2024-08-30T02:13:18Z</dcterms:modified>
  <dc:title>项目申报文本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11281B3E75864DD2992F97A811466A56_13</vt:lpwstr>
  </property>
</Properties>
</file>