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托育机构备案信息公开表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公开单位：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  <w:lang w:eastAsia="zh-CN"/>
        </w:rPr>
        <w:t>大兴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卫生健康委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Style w:val="4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189"/>
        <w:gridCol w:w="3238"/>
        <w:gridCol w:w="1371"/>
        <w:gridCol w:w="1276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机构住所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机构性质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备案状态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预付费资金存管账户开设情况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北京蜜罐儿托育有限公司大兴翡翠城分公司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北京市大兴区香留园-108号楼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北京金洋启智托育服务有限责任公司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北京市大兴区旧宫镇南小街路2-44号1号楼1层6-102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北京慧爱星光托育有限责任公司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北京市大兴区西红门镇宏业东路1号院33号楼一层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北京华婴英才托育有限责任公司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北京市大兴区永大路1号院16号楼2层214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北京永兴春天里托育有限公司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北京市大兴区民龙景湾4区125号楼1至2层112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北京慧育托育有限责任公司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北京市大兴区丽园路30号院-1号楼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北京启航童悦托育有限公司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北京市大兴区清澄名苑会所1幢1层106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北京雅德文翰托育有限公司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北京市大兴区车站北里甲29号楼1层5-102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维恩堡儿童乐园（北京）有限公司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北京市大兴区旧宫镇科技路临一号院1号1层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后付费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北京揭秘童年托育有限公司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北京市大兴区福礼路2号院13号楼1-2层1234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停业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北京鼎格托育有限公司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北京市大兴区欣清南巷2号院1-F203A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停业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北京蜜罐儿托育有限公司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北京市大兴区黄村镇香海园3号楼1层3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注销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北京硕果儿托育有限公司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北京市大兴区文新南街272号院1号楼1层105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注销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北京尚科堂托育有限公司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大兴区天水大街46号院2号楼1至2层101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不符合设置标准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和管理规范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已开设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北京乐而学托育服务有限公司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大兴区 北京市北京经济技术开发区（大兴）鹿华路5号院2号楼2层101至109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不符合设置标准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和管理规范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北京市大兴区力洁童心有限责任公司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大兴经济开发区科苑路9号院10号楼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营利性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未通过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不符合设置标准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和管理规范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未开设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备注：相关数据截止到</w:t>
      </w:r>
      <w:r>
        <w:rPr>
          <w:rFonts w:hint="eastAsia"/>
          <w:lang w:val="en-US" w:eastAsia="zh-CN"/>
        </w:rPr>
        <w:t>2024年4月底</w:t>
      </w:r>
    </w:p>
    <w:sectPr>
      <w:pgSz w:w="16838" w:h="11906" w:orient="landscape"/>
      <w:pgMar w:top="1803" w:right="1440" w:bottom="1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DF"/>
    <w:rsid w:val="00537A14"/>
    <w:rsid w:val="00687851"/>
    <w:rsid w:val="00725DDF"/>
    <w:rsid w:val="00F3087C"/>
    <w:rsid w:val="06940311"/>
    <w:rsid w:val="06FD4024"/>
    <w:rsid w:val="06FD71D2"/>
    <w:rsid w:val="0916176D"/>
    <w:rsid w:val="0E2B2D9C"/>
    <w:rsid w:val="120B68BE"/>
    <w:rsid w:val="14121647"/>
    <w:rsid w:val="15834BC9"/>
    <w:rsid w:val="1B793AFD"/>
    <w:rsid w:val="1C9F50E0"/>
    <w:rsid w:val="24CA1543"/>
    <w:rsid w:val="26F86309"/>
    <w:rsid w:val="27A55E92"/>
    <w:rsid w:val="2A6114BF"/>
    <w:rsid w:val="2A613704"/>
    <w:rsid w:val="2EFF4954"/>
    <w:rsid w:val="2F0D6836"/>
    <w:rsid w:val="2F837916"/>
    <w:rsid w:val="2F95092B"/>
    <w:rsid w:val="30CC3D39"/>
    <w:rsid w:val="31017C70"/>
    <w:rsid w:val="35293EDF"/>
    <w:rsid w:val="35E616B2"/>
    <w:rsid w:val="397D6F72"/>
    <w:rsid w:val="43793D77"/>
    <w:rsid w:val="497426D5"/>
    <w:rsid w:val="5103559B"/>
    <w:rsid w:val="53357E86"/>
    <w:rsid w:val="56287071"/>
    <w:rsid w:val="56682B2A"/>
    <w:rsid w:val="5BB97B33"/>
    <w:rsid w:val="5E133276"/>
    <w:rsid w:val="5F8D6649"/>
    <w:rsid w:val="649A6242"/>
    <w:rsid w:val="69247872"/>
    <w:rsid w:val="6A6D263F"/>
    <w:rsid w:val="6CB7089C"/>
    <w:rsid w:val="74395A2C"/>
    <w:rsid w:val="7A754F96"/>
    <w:rsid w:val="7ACD333A"/>
    <w:rsid w:val="7B4C741F"/>
    <w:rsid w:val="7F7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2020-09-29T07:21:00Z</dcterms:created>
  <dc:creator>袁子怡</dc:creator>
  <cp:lastModifiedBy>⒌艷⑹銫</cp:lastModifiedBy>
  <cp:lastPrinted>2023-06-27T01:35:00Z</cp:lastPrinted>
  <dcterms:modified xsi:type="dcterms:W3CDTF">2024-05-06T08:08:19Z</dcterms:modified>
  <dc:title>托育机构备案信息公开表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