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2" w:type="dxa"/>
        <w:tblCellMar>
          <w:left w:w="0" w:type="dxa"/>
          <w:right w:w="0" w:type="dxa"/>
        </w:tblCellMar>
        <w:tblLook w:val="04A0" w:firstRow="1" w:lastRow="0" w:firstColumn="1" w:lastColumn="0" w:noHBand="0" w:noVBand="1"/>
      </w:tblPr>
      <w:tblGrid>
        <w:gridCol w:w="9638"/>
      </w:tblGrid>
      <w:tr w:rsidR="000E0BC0" w:rsidRPr="000E0BC0" w14:paraId="78F07373" w14:textId="77777777">
        <w:trPr>
          <w:tblCellSpacing w:w="12" w:type="dxa"/>
        </w:trPr>
        <w:tc>
          <w:tcPr>
            <w:tcW w:w="0" w:type="auto"/>
            <w:vAlign w:val="center"/>
            <w:hideMark/>
          </w:tcPr>
          <w:p w14:paraId="58776F2A" w14:textId="1DCF479A" w:rsidR="000E0BC0" w:rsidRPr="000E0BC0" w:rsidRDefault="000E0BC0" w:rsidP="000E0BC0">
            <w:pPr>
              <w:widowControl/>
              <w:spacing w:line="450" w:lineRule="atLeast"/>
              <w:jc w:val="left"/>
              <w:rPr>
                <w:rFonts w:ascii="微软雅黑" w:eastAsia="微软雅黑" w:hAnsi="微软雅黑" w:cs="宋体" w:hint="eastAsia"/>
                <w:color w:val="333333"/>
                <w:kern w:val="0"/>
                <w:sz w:val="23"/>
                <w:szCs w:val="23"/>
              </w:rPr>
            </w:pPr>
            <w:r w:rsidRPr="000E0BC0">
              <w:rPr>
                <w:rFonts w:ascii="微软雅黑" w:eastAsia="微软雅黑" w:hAnsi="微软雅黑" w:cs="宋体" w:hint="eastAsia"/>
                <w:b/>
                <w:bCs/>
                <w:color w:val="333333"/>
                <w:kern w:val="0"/>
                <w:sz w:val="23"/>
                <w:szCs w:val="23"/>
              </w:rPr>
              <w:t>【工程编号：224F0JL202200017】    北京市第八中学大兴分校改造工程监理招标资格预审公告</w:t>
            </w:r>
            <w:r w:rsidRPr="000E0BC0">
              <w:rPr>
                <w:rFonts w:ascii="微软雅黑" w:eastAsia="微软雅黑" w:hAnsi="微软雅黑" w:cs="宋体" w:hint="eastAsia"/>
                <w:color w:val="333333"/>
                <w:kern w:val="0"/>
                <w:sz w:val="23"/>
                <w:szCs w:val="23"/>
              </w:rPr>
              <w:br/>
            </w:r>
            <w:r w:rsidRPr="000E0BC0">
              <w:rPr>
                <w:rFonts w:ascii="微软雅黑" w:eastAsia="微软雅黑" w:hAnsi="微软雅黑" w:cs="宋体" w:hint="eastAsia"/>
                <w:b/>
                <w:bCs/>
                <w:color w:val="333333"/>
                <w:kern w:val="0"/>
                <w:sz w:val="23"/>
                <w:szCs w:val="23"/>
              </w:rPr>
              <w:t>1．招标条件</w:t>
            </w:r>
            <w:r w:rsidRPr="000E0BC0">
              <w:rPr>
                <w:rFonts w:ascii="微软雅黑" w:eastAsia="微软雅黑" w:hAnsi="微软雅黑" w:cs="宋体" w:hint="eastAsia"/>
                <w:color w:val="333333"/>
                <w:kern w:val="0"/>
                <w:sz w:val="23"/>
                <w:szCs w:val="23"/>
              </w:rPr>
              <w:br/>
              <w:t>本工程</w:t>
            </w:r>
            <w:r w:rsidRPr="000E0BC0">
              <w:rPr>
                <w:rFonts w:ascii="微软雅黑" w:eastAsia="微软雅黑" w:hAnsi="微软雅黑" w:cs="宋体" w:hint="eastAsia"/>
                <w:color w:val="333333"/>
                <w:kern w:val="0"/>
                <w:sz w:val="23"/>
                <w:szCs w:val="23"/>
                <w:u w:val="single"/>
              </w:rPr>
              <w:t xml:space="preserve"> 北京市第八中学大兴分校改造工程 </w:t>
            </w:r>
            <w:r w:rsidRPr="000E0BC0">
              <w:rPr>
                <w:rFonts w:ascii="微软雅黑" w:eastAsia="微软雅黑" w:hAnsi="微软雅黑" w:cs="宋体" w:hint="eastAsia"/>
                <w:color w:val="333333"/>
                <w:kern w:val="0"/>
                <w:sz w:val="23"/>
                <w:szCs w:val="23"/>
              </w:rPr>
              <w:t>已由</w:t>
            </w:r>
            <w:r w:rsidRPr="000E0BC0">
              <w:rPr>
                <w:rFonts w:ascii="微软雅黑" w:eastAsia="微软雅黑" w:hAnsi="微软雅黑" w:cs="宋体" w:hint="eastAsia"/>
                <w:color w:val="333333"/>
                <w:kern w:val="0"/>
                <w:sz w:val="23"/>
                <w:szCs w:val="23"/>
                <w:u w:val="single"/>
              </w:rPr>
              <w:t xml:space="preserve"> 北京市大兴区发展和改革委员会 </w:t>
            </w:r>
            <w:r w:rsidRPr="000E0BC0">
              <w:rPr>
                <w:rFonts w:ascii="微软雅黑" w:eastAsia="微软雅黑" w:hAnsi="微软雅黑" w:cs="宋体" w:hint="eastAsia"/>
                <w:color w:val="333333"/>
                <w:kern w:val="0"/>
                <w:sz w:val="23"/>
                <w:szCs w:val="23"/>
              </w:rPr>
              <w:t>以</w:t>
            </w:r>
            <w:r w:rsidRPr="000E0BC0">
              <w:rPr>
                <w:rFonts w:ascii="微软雅黑" w:eastAsia="微软雅黑" w:hAnsi="微软雅黑" w:cs="宋体" w:hint="eastAsia"/>
                <w:color w:val="333333"/>
                <w:kern w:val="0"/>
                <w:sz w:val="23"/>
                <w:szCs w:val="23"/>
                <w:u w:val="single"/>
              </w:rPr>
              <w:t xml:space="preserve"> 京大兴发改（审）〔2022〕32号 </w:t>
            </w:r>
            <w:r w:rsidRPr="000E0BC0">
              <w:rPr>
                <w:rFonts w:ascii="微软雅黑" w:eastAsia="微软雅黑" w:hAnsi="微软雅黑" w:cs="宋体" w:hint="eastAsia"/>
                <w:color w:val="333333"/>
                <w:kern w:val="0"/>
                <w:sz w:val="23"/>
                <w:szCs w:val="23"/>
              </w:rPr>
              <w:t>批准建设，招标人为</w:t>
            </w:r>
            <w:r w:rsidRPr="000E0BC0">
              <w:rPr>
                <w:rFonts w:ascii="微软雅黑" w:eastAsia="微软雅黑" w:hAnsi="微软雅黑" w:cs="宋体" w:hint="eastAsia"/>
                <w:color w:val="333333"/>
                <w:kern w:val="0"/>
                <w:sz w:val="23"/>
                <w:szCs w:val="23"/>
                <w:u w:val="single"/>
              </w:rPr>
              <w:t xml:space="preserve"> 北京市第八中学大兴分校 </w:t>
            </w:r>
            <w:r w:rsidRPr="000E0BC0">
              <w:rPr>
                <w:rFonts w:ascii="微软雅黑" w:eastAsia="微软雅黑" w:hAnsi="微软雅黑" w:cs="宋体" w:hint="eastAsia"/>
                <w:color w:val="333333"/>
                <w:kern w:val="0"/>
                <w:sz w:val="23"/>
                <w:szCs w:val="23"/>
              </w:rPr>
              <w:t>，建设资金来自</w:t>
            </w:r>
            <w:r w:rsidRPr="000E0BC0">
              <w:rPr>
                <w:rFonts w:ascii="微软雅黑" w:eastAsia="微软雅黑" w:hAnsi="微软雅黑" w:cs="宋体" w:hint="eastAsia"/>
                <w:color w:val="333333"/>
                <w:kern w:val="0"/>
                <w:sz w:val="23"/>
                <w:szCs w:val="23"/>
                <w:u w:val="single"/>
              </w:rPr>
              <w:t xml:space="preserve"> 政府投资（地方） </w:t>
            </w:r>
            <w:r w:rsidRPr="000E0BC0">
              <w:rPr>
                <w:rFonts w:ascii="微软雅黑" w:eastAsia="微软雅黑" w:hAnsi="微软雅黑" w:cs="宋体" w:hint="eastAsia"/>
                <w:color w:val="333333"/>
                <w:kern w:val="0"/>
                <w:sz w:val="23"/>
                <w:szCs w:val="23"/>
              </w:rPr>
              <w:t>，工程出资比例为</w:t>
            </w:r>
            <w:r w:rsidRPr="000E0BC0">
              <w:rPr>
                <w:rFonts w:ascii="微软雅黑" w:eastAsia="微软雅黑" w:hAnsi="微软雅黑" w:cs="宋体" w:hint="eastAsia"/>
                <w:color w:val="333333"/>
                <w:kern w:val="0"/>
                <w:sz w:val="23"/>
                <w:szCs w:val="23"/>
                <w:u w:val="single"/>
              </w:rPr>
              <w:t xml:space="preserve"> 100% </w:t>
            </w:r>
            <w:r w:rsidRPr="000E0BC0">
              <w:rPr>
                <w:rFonts w:ascii="微软雅黑" w:eastAsia="微软雅黑" w:hAnsi="微软雅黑" w:cs="宋体" w:hint="eastAsia"/>
                <w:color w:val="333333"/>
                <w:kern w:val="0"/>
                <w:sz w:val="23"/>
                <w:szCs w:val="23"/>
              </w:rPr>
              <w:t xml:space="preserve">，本工程已具备招标条件，现进行公开招标。特邀请有意向的潜在投标人（以下简称申请人）提出资格预审申请。 </w:t>
            </w:r>
          </w:p>
        </w:tc>
      </w:tr>
      <w:tr w:rsidR="000E0BC0" w:rsidRPr="000E0BC0" w14:paraId="35E6A848" w14:textId="77777777">
        <w:trPr>
          <w:tblCellSpacing w:w="12" w:type="dxa"/>
        </w:trPr>
        <w:tc>
          <w:tcPr>
            <w:tcW w:w="0" w:type="auto"/>
            <w:vAlign w:val="center"/>
            <w:hideMark/>
          </w:tcPr>
          <w:p w14:paraId="3B89F0C6" w14:textId="77777777" w:rsidR="000E0BC0" w:rsidRPr="000E0BC0" w:rsidRDefault="000E0BC0" w:rsidP="000E0BC0">
            <w:pPr>
              <w:widowControl/>
              <w:spacing w:line="450" w:lineRule="atLeast"/>
              <w:jc w:val="left"/>
              <w:rPr>
                <w:rFonts w:ascii="微软雅黑" w:eastAsia="微软雅黑" w:hAnsi="微软雅黑" w:cs="宋体" w:hint="eastAsia"/>
                <w:color w:val="333333"/>
                <w:kern w:val="0"/>
                <w:sz w:val="23"/>
                <w:szCs w:val="23"/>
              </w:rPr>
            </w:pPr>
            <w:r w:rsidRPr="000E0BC0">
              <w:rPr>
                <w:rFonts w:ascii="微软雅黑" w:eastAsia="微软雅黑" w:hAnsi="微软雅黑" w:cs="宋体" w:hint="eastAsia"/>
                <w:color w:val="333333"/>
                <w:kern w:val="0"/>
                <w:sz w:val="23"/>
                <w:szCs w:val="23"/>
              </w:rPr>
              <w:br/>
            </w:r>
            <w:r w:rsidRPr="000E0BC0">
              <w:rPr>
                <w:rFonts w:ascii="微软雅黑" w:eastAsia="微软雅黑" w:hAnsi="微软雅黑" w:cs="宋体" w:hint="eastAsia"/>
                <w:b/>
                <w:bCs/>
                <w:color w:val="333333"/>
                <w:kern w:val="0"/>
                <w:sz w:val="23"/>
                <w:szCs w:val="23"/>
              </w:rPr>
              <w:t>2．工程概况与招标范围</w:t>
            </w:r>
            <w:r w:rsidRPr="000E0BC0">
              <w:rPr>
                <w:rFonts w:ascii="微软雅黑" w:eastAsia="微软雅黑" w:hAnsi="微软雅黑" w:cs="宋体" w:hint="eastAsia"/>
                <w:color w:val="333333"/>
                <w:kern w:val="0"/>
                <w:sz w:val="23"/>
                <w:szCs w:val="23"/>
              </w:rPr>
              <w:br/>
              <w:t xml:space="preserve">2.1 本工程的建设地点 </w:t>
            </w:r>
            <w:r w:rsidRPr="000E0BC0">
              <w:rPr>
                <w:rFonts w:ascii="微软雅黑" w:eastAsia="微软雅黑" w:hAnsi="微软雅黑" w:cs="宋体" w:hint="eastAsia"/>
                <w:color w:val="333333"/>
                <w:kern w:val="0"/>
                <w:sz w:val="23"/>
                <w:szCs w:val="23"/>
                <w:u w:val="single"/>
              </w:rPr>
              <w:t xml:space="preserve">位于黄村镇康庄路40号（北京市第八中学大兴分校院内） </w:t>
            </w:r>
            <w:r w:rsidRPr="000E0BC0">
              <w:rPr>
                <w:rFonts w:ascii="微软雅黑" w:eastAsia="微软雅黑" w:hAnsi="微软雅黑" w:cs="宋体" w:hint="eastAsia"/>
                <w:color w:val="333333"/>
                <w:kern w:val="0"/>
                <w:sz w:val="23"/>
                <w:szCs w:val="23"/>
              </w:rPr>
              <w:br/>
              <w:t>2.2 本工程的建设规模</w:t>
            </w:r>
            <w:r w:rsidRPr="000E0BC0">
              <w:rPr>
                <w:rFonts w:ascii="微软雅黑" w:eastAsia="微软雅黑" w:hAnsi="微软雅黑" w:cs="宋体" w:hint="eastAsia"/>
                <w:color w:val="333333"/>
                <w:kern w:val="0"/>
                <w:sz w:val="23"/>
                <w:szCs w:val="23"/>
                <w:u w:val="single"/>
              </w:rPr>
              <w:t xml:space="preserve"> 改造面积约17927.95平方米 </w:t>
            </w:r>
            <w:r w:rsidRPr="000E0BC0">
              <w:rPr>
                <w:rFonts w:ascii="微软雅黑" w:eastAsia="微软雅黑" w:hAnsi="微软雅黑" w:cs="宋体" w:hint="eastAsia"/>
                <w:color w:val="333333"/>
                <w:kern w:val="0"/>
                <w:sz w:val="23"/>
                <w:szCs w:val="23"/>
              </w:rPr>
              <w:t>工程概算(估算)投资额</w:t>
            </w:r>
            <w:r w:rsidRPr="000E0BC0">
              <w:rPr>
                <w:rFonts w:ascii="微软雅黑" w:eastAsia="微软雅黑" w:hAnsi="微软雅黑" w:cs="宋体" w:hint="eastAsia"/>
                <w:color w:val="333333"/>
                <w:kern w:val="0"/>
                <w:sz w:val="23"/>
                <w:szCs w:val="23"/>
                <w:u w:val="single"/>
              </w:rPr>
              <w:t xml:space="preserve"> 4111.11 </w:t>
            </w:r>
            <w:r w:rsidRPr="000E0BC0">
              <w:rPr>
                <w:rFonts w:ascii="微软雅黑" w:eastAsia="微软雅黑" w:hAnsi="微软雅黑" w:cs="宋体" w:hint="eastAsia"/>
                <w:color w:val="333333"/>
                <w:kern w:val="0"/>
                <w:sz w:val="23"/>
                <w:szCs w:val="23"/>
              </w:rPr>
              <w:t xml:space="preserve">（万元） </w:t>
            </w:r>
            <w:r w:rsidRPr="000E0BC0">
              <w:rPr>
                <w:rFonts w:ascii="微软雅黑" w:eastAsia="微软雅黑" w:hAnsi="微软雅黑" w:cs="宋体" w:hint="eastAsia"/>
                <w:color w:val="333333"/>
                <w:kern w:val="0"/>
                <w:sz w:val="23"/>
                <w:szCs w:val="23"/>
              </w:rPr>
              <w:br/>
              <w:t>2.3 本工程的计划工期</w:t>
            </w:r>
            <w:r w:rsidRPr="000E0BC0">
              <w:rPr>
                <w:rFonts w:ascii="微软雅黑" w:eastAsia="微软雅黑" w:hAnsi="微软雅黑" w:cs="宋体" w:hint="eastAsia"/>
                <w:color w:val="333333"/>
                <w:kern w:val="0"/>
                <w:sz w:val="23"/>
                <w:szCs w:val="23"/>
                <w:u w:val="single"/>
              </w:rPr>
              <w:t xml:space="preserve"> 181 </w:t>
            </w:r>
            <w:r w:rsidRPr="000E0BC0">
              <w:rPr>
                <w:rFonts w:ascii="微软雅黑" w:eastAsia="微软雅黑" w:hAnsi="微软雅黑" w:cs="宋体" w:hint="eastAsia"/>
                <w:color w:val="333333"/>
                <w:kern w:val="0"/>
                <w:sz w:val="23"/>
                <w:szCs w:val="23"/>
              </w:rPr>
              <w:t xml:space="preserve">日历天 </w:t>
            </w:r>
            <w:r w:rsidRPr="000E0BC0">
              <w:rPr>
                <w:rFonts w:ascii="微软雅黑" w:eastAsia="微软雅黑" w:hAnsi="微软雅黑" w:cs="宋体" w:hint="eastAsia"/>
                <w:color w:val="333333"/>
                <w:kern w:val="0"/>
                <w:sz w:val="23"/>
                <w:szCs w:val="23"/>
              </w:rPr>
              <w:br/>
              <w:t xml:space="preserve">2.4 本工程的招标范围 </w:t>
            </w:r>
            <w:r w:rsidRPr="000E0BC0">
              <w:rPr>
                <w:rFonts w:ascii="微软雅黑" w:eastAsia="微软雅黑" w:hAnsi="微软雅黑" w:cs="宋体" w:hint="eastAsia"/>
                <w:color w:val="333333"/>
                <w:kern w:val="0"/>
                <w:sz w:val="23"/>
                <w:szCs w:val="23"/>
                <w:u w:val="single"/>
              </w:rPr>
              <w:t xml:space="preserve">施工阶段的监理, 具体包括对建设工程质量、进度、造价进行控制, 对合同、信息进行管理, 对工程建设相关方的关系进行协调, 并履行法定及合同约定的建设工程安全生产管理职责。 </w:t>
            </w:r>
            <w:r w:rsidRPr="000E0BC0">
              <w:rPr>
                <w:rFonts w:ascii="微软雅黑" w:eastAsia="微软雅黑" w:hAnsi="微软雅黑" w:cs="宋体" w:hint="eastAsia"/>
                <w:color w:val="333333"/>
                <w:kern w:val="0"/>
                <w:sz w:val="23"/>
                <w:szCs w:val="23"/>
              </w:rPr>
              <w:br/>
              <w:t xml:space="preserve">2.5 其他 </w:t>
            </w:r>
            <w:r w:rsidRPr="000E0BC0">
              <w:rPr>
                <w:rFonts w:ascii="微软雅黑" w:eastAsia="微软雅黑" w:hAnsi="微软雅黑" w:cs="宋体" w:hint="eastAsia"/>
                <w:color w:val="333333"/>
                <w:kern w:val="0"/>
                <w:sz w:val="23"/>
                <w:szCs w:val="23"/>
                <w:u w:val="single"/>
              </w:rPr>
              <w:t xml:space="preserve">/ </w:t>
            </w:r>
          </w:p>
        </w:tc>
      </w:tr>
      <w:tr w:rsidR="000E0BC0" w:rsidRPr="000E0BC0" w14:paraId="69A4413A" w14:textId="77777777">
        <w:trPr>
          <w:tblCellSpacing w:w="12" w:type="dxa"/>
        </w:trPr>
        <w:tc>
          <w:tcPr>
            <w:tcW w:w="0" w:type="auto"/>
            <w:vAlign w:val="center"/>
            <w:hideMark/>
          </w:tcPr>
          <w:p w14:paraId="6CD2AF84" w14:textId="77777777" w:rsidR="000E0BC0" w:rsidRPr="000E0BC0" w:rsidRDefault="000E0BC0" w:rsidP="000E0BC0">
            <w:pPr>
              <w:widowControl/>
              <w:spacing w:line="450" w:lineRule="atLeast"/>
              <w:jc w:val="left"/>
              <w:rPr>
                <w:rFonts w:ascii="微软雅黑" w:eastAsia="微软雅黑" w:hAnsi="微软雅黑" w:cs="宋体" w:hint="eastAsia"/>
                <w:color w:val="333333"/>
                <w:kern w:val="0"/>
                <w:sz w:val="23"/>
                <w:szCs w:val="23"/>
              </w:rPr>
            </w:pPr>
            <w:r w:rsidRPr="000E0BC0">
              <w:rPr>
                <w:rFonts w:ascii="微软雅黑" w:eastAsia="微软雅黑" w:hAnsi="微软雅黑" w:cs="宋体" w:hint="eastAsia"/>
                <w:color w:val="333333"/>
                <w:kern w:val="0"/>
                <w:sz w:val="23"/>
                <w:szCs w:val="23"/>
              </w:rPr>
              <w:br/>
            </w:r>
            <w:r w:rsidRPr="000E0BC0">
              <w:rPr>
                <w:rFonts w:ascii="微软雅黑" w:eastAsia="微软雅黑" w:hAnsi="微软雅黑" w:cs="宋体" w:hint="eastAsia"/>
                <w:b/>
                <w:bCs/>
                <w:color w:val="333333"/>
                <w:kern w:val="0"/>
                <w:sz w:val="23"/>
                <w:szCs w:val="23"/>
              </w:rPr>
              <w:t>3．申请人资格要求</w:t>
            </w:r>
            <w:r w:rsidRPr="000E0BC0">
              <w:rPr>
                <w:rFonts w:ascii="微软雅黑" w:eastAsia="微软雅黑" w:hAnsi="微软雅黑" w:cs="宋体" w:hint="eastAsia"/>
                <w:color w:val="333333"/>
                <w:kern w:val="0"/>
                <w:sz w:val="23"/>
                <w:szCs w:val="23"/>
              </w:rPr>
              <w:br/>
              <w:t>3.1 申请人须持有工商行政管理部门核发的有效企业营业执照，具备建设行政主管部门颁发的</w:t>
            </w:r>
            <w:r w:rsidRPr="000E0BC0">
              <w:rPr>
                <w:rFonts w:ascii="微软雅黑" w:eastAsia="微软雅黑" w:hAnsi="微软雅黑" w:cs="宋体" w:hint="eastAsia"/>
                <w:color w:val="333333"/>
                <w:kern w:val="0"/>
                <w:sz w:val="23"/>
                <w:szCs w:val="23"/>
                <w:u w:val="single"/>
              </w:rPr>
              <w:t xml:space="preserve"> 房屋建筑工程监理乙级及以上 </w:t>
            </w:r>
            <w:r w:rsidRPr="000E0BC0">
              <w:rPr>
                <w:rFonts w:ascii="微软雅黑" w:eastAsia="微软雅黑" w:hAnsi="微软雅黑" w:cs="宋体" w:hint="eastAsia"/>
                <w:color w:val="333333"/>
                <w:kern w:val="0"/>
                <w:sz w:val="23"/>
                <w:szCs w:val="23"/>
              </w:rPr>
              <w:t xml:space="preserve">工程监理资质，具有 </w:t>
            </w:r>
            <w:r w:rsidRPr="000E0BC0">
              <w:rPr>
                <w:rFonts w:ascii="微软雅黑" w:eastAsia="微软雅黑" w:hAnsi="微软雅黑" w:cs="宋体" w:hint="eastAsia"/>
                <w:color w:val="333333"/>
                <w:kern w:val="0"/>
                <w:sz w:val="23"/>
                <w:szCs w:val="23"/>
                <w:u w:val="single"/>
              </w:rPr>
              <w:t xml:space="preserve">/ </w:t>
            </w:r>
            <w:r w:rsidRPr="000E0BC0">
              <w:rPr>
                <w:rFonts w:ascii="微软雅黑" w:eastAsia="微软雅黑" w:hAnsi="微软雅黑" w:cs="宋体" w:hint="eastAsia"/>
                <w:color w:val="333333"/>
                <w:kern w:val="0"/>
                <w:sz w:val="23"/>
                <w:szCs w:val="23"/>
              </w:rPr>
              <w:t xml:space="preserve">监理业绩。其中，申请人拟派总监理工程师须具备注册监理工程师证书，注册专业 </w:t>
            </w:r>
            <w:r w:rsidRPr="000E0BC0">
              <w:rPr>
                <w:rFonts w:ascii="微软雅黑" w:eastAsia="微软雅黑" w:hAnsi="微软雅黑" w:cs="宋体" w:hint="eastAsia"/>
                <w:color w:val="333333"/>
                <w:kern w:val="0"/>
                <w:sz w:val="23"/>
                <w:szCs w:val="23"/>
                <w:u w:val="single"/>
              </w:rPr>
              <w:t xml:space="preserve">房屋建筑工程 </w:t>
            </w:r>
            <w:r w:rsidRPr="000E0BC0">
              <w:rPr>
                <w:rFonts w:ascii="微软雅黑" w:eastAsia="微软雅黑" w:hAnsi="微软雅黑" w:cs="宋体" w:hint="eastAsia"/>
                <w:color w:val="333333"/>
                <w:kern w:val="0"/>
                <w:sz w:val="23"/>
                <w:szCs w:val="23"/>
              </w:rPr>
              <w:t>，具有总监理工程师任命书。拟派</w:t>
            </w:r>
            <w:r w:rsidRPr="000E0BC0">
              <w:rPr>
                <w:rFonts w:ascii="微软雅黑" w:eastAsia="微软雅黑" w:hAnsi="微软雅黑" w:cs="宋体" w:hint="eastAsia"/>
                <w:color w:val="333333"/>
                <w:kern w:val="0"/>
                <w:sz w:val="23"/>
                <w:szCs w:val="23"/>
              </w:rPr>
              <w:lastRenderedPageBreak/>
              <w:t xml:space="preserve">总监理工程师 </w:t>
            </w:r>
            <w:r w:rsidRPr="000E0BC0">
              <w:rPr>
                <w:rFonts w:ascii="微软雅黑" w:eastAsia="微软雅黑" w:hAnsi="微软雅黑" w:cs="宋体" w:hint="eastAsia"/>
                <w:color w:val="333333"/>
                <w:kern w:val="0"/>
                <w:sz w:val="23"/>
                <w:szCs w:val="23"/>
                <w:u w:val="single"/>
              </w:rPr>
              <w:t xml:space="preserve">可以 </w:t>
            </w:r>
            <w:r w:rsidRPr="000E0BC0">
              <w:rPr>
                <w:rFonts w:ascii="微软雅黑" w:eastAsia="微软雅黑" w:hAnsi="微软雅黑" w:cs="宋体" w:hint="eastAsia"/>
                <w:color w:val="333333"/>
                <w:kern w:val="0"/>
                <w:sz w:val="23"/>
                <w:szCs w:val="23"/>
              </w:rPr>
              <w:t>同时担任其他建设工程监理合同的总监理工程师。</w:t>
            </w:r>
            <w:r w:rsidRPr="000E0BC0">
              <w:rPr>
                <w:rFonts w:ascii="微软雅黑" w:eastAsia="微软雅黑" w:hAnsi="微软雅黑" w:cs="宋体" w:hint="eastAsia"/>
                <w:color w:val="333333"/>
                <w:kern w:val="0"/>
                <w:sz w:val="23"/>
                <w:szCs w:val="23"/>
              </w:rPr>
              <w:br/>
              <w:t xml:space="preserve">3.2 本工程 </w:t>
            </w:r>
            <w:r w:rsidRPr="000E0BC0">
              <w:rPr>
                <w:rFonts w:ascii="微软雅黑" w:eastAsia="微软雅黑" w:hAnsi="微软雅黑" w:cs="宋体" w:hint="eastAsia"/>
                <w:color w:val="333333"/>
                <w:kern w:val="0"/>
                <w:sz w:val="23"/>
                <w:szCs w:val="23"/>
                <w:u w:val="single"/>
              </w:rPr>
              <w:t xml:space="preserve">不接受 </w:t>
            </w:r>
            <w:r w:rsidRPr="000E0BC0">
              <w:rPr>
                <w:rFonts w:ascii="微软雅黑" w:eastAsia="微软雅黑" w:hAnsi="微软雅黑" w:cs="宋体" w:hint="eastAsia"/>
                <w:color w:val="333333"/>
                <w:kern w:val="0"/>
                <w:sz w:val="23"/>
                <w:szCs w:val="23"/>
              </w:rPr>
              <w:t xml:space="preserve">联合体资格预审申请。联合体申请资格预审的，应满足下列要求： </w:t>
            </w:r>
            <w:r w:rsidRPr="000E0BC0">
              <w:rPr>
                <w:rFonts w:ascii="微软雅黑" w:eastAsia="微软雅黑" w:hAnsi="微软雅黑" w:cs="宋体" w:hint="eastAsia"/>
                <w:color w:val="333333"/>
                <w:kern w:val="0"/>
                <w:sz w:val="23"/>
                <w:szCs w:val="23"/>
              </w:rPr>
              <w:br/>
              <w:t xml:space="preserve">（1）联合体各方必须按资格预审文件提供的格式签订联合体协议书，明确联合体牵头人和各方的权利义务； </w:t>
            </w:r>
            <w:r w:rsidRPr="000E0BC0">
              <w:rPr>
                <w:rFonts w:ascii="微软雅黑" w:eastAsia="微软雅黑" w:hAnsi="微软雅黑" w:cs="宋体" w:hint="eastAsia"/>
                <w:color w:val="333333"/>
                <w:kern w:val="0"/>
                <w:sz w:val="23"/>
                <w:szCs w:val="23"/>
              </w:rPr>
              <w:br/>
              <w:t xml:space="preserve">（2）联合体各方不得再以自己名义单独或加入其他联合体在同一标段中提出资格预审申请。 </w:t>
            </w:r>
            <w:r w:rsidRPr="000E0BC0">
              <w:rPr>
                <w:rFonts w:ascii="微软雅黑" w:eastAsia="微软雅黑" w:hAnsi="微软雅黑" w:cs="宋体" w:hint="eastAsia"/>
                <w:color w:val="333333"/>
                <w:kern w:val="0"/>
                <w:sz w:val="23"/>
                <w:szCs w:val="23"/>
              </w:rPr>
              <w:br/>
              <w:t>3.3 其他资格要求：</w:t>
            </w:r>
            <w:r w:rsidRPr="000E0BC0">
              <w:rPr>
                <w:rFonts w:ascii="微软雅黑" w:eastAsia="微软雅黑" w:hAnsi="微软雅黑" w:cs="宋体" w:hint="eastAsia"/>
                <w:color w:val="333333"/>
                <w:kern w:val="0"/>
                <w:sz w:val="23"/>
                <w:szCs w:val="23"/>
                <w:u w:val="single"/>
              </w:rPr>
              <w:t xml:space="preserve"> / </w:t>
            </w:r>
          </w:p>
        </w:tc>
      </w:tr>
      <w:tr w:rsidR="000E0BC0" w:rsidRPr="000E0BC0" w14:paraId="5EDC68FB" w14:textId="77777777">
        <w:trPr>
          <w:tblCellSpacing w:w="12" w:type="dxa"/>
        </w:trPr>
        <w:tc>
          <w:tcPr>
            <w:tcW w:w="0" w:type="auto"/>
            <w:vAlign w:val="center"/>
            <w:hideMark/>
          </w:tcPr>
          <w:p w14:paraId="5D674C06" w14:textId="77777777" w:rsidR="000E0BC0" w:rsidRPr="000E0BC0" w:rsidRDefault="000E0BC0" w:rsidP="000E0BC0">
            <w:pPr>
              <w:widowControl/>
              <w:spacing w:line="450" w:lineRule="atLeast"/>
              <w:jc w:val="left"/>
              <w:rPr>
                <w:rFonts w:ascii="微软雅黑" w:eastAsia="微软雅黑" w:hAnsi="微软雅黑" w:cs="宋体" w:hint="eastAsia"/>
                <w:color w:val="333333"/>
                <w:kern w:val="0"/>
                <w:sz w:val="23"/>
                <w:szCs w:val="23"/>
              </w:rPr>
            </w:pPr>
            <w:r w:rsidRPr="000E0BC0">
              <w:rPr>
                <w:rFonts w:ascii="微软雅黑" w:eastAsia="微软雅黑" w:hAnsi="微软雅黑" w:cs="宋体" w:hint="eastAsia"/>
                <w:color w:val="333333"/>
                <w:kern w:val="0"/>
                <w:sz w:val="23"/>
                <w:szCs w:val="23"/>
              </w:rPr>
              <w:lastRenderedPageBreak/>
              <w:br/>
            </w:r>
            <w:r w:rsidRPr="000E0BC0">
              <w:rPr>
                <w:rFonts w:ascii="微软雅黑" w:eastAsia="微软雅黑" w:hAnsi="微软雅黑" w:cs="宋体" w:hint="eastAsia"/>
                <w:b/>
                <w:bCs/>
                <w:color w:val="333333"/>
                <w:kern w:val="0"/>
                <w:sz w:val="23"/>
                <w:szCs w:val="23"/>
              </w:rPr>
              <w:t>4．申请人信誉要求</w:t>
            </w:r>
            <w:r w:rsidRPr="000E0BC0">
              <w:rPr>
                <w:rFonts w:ascii="微软雅黑" w:eastAsia="微软雅黑" w:hAnsi="微软雅黑" w:cs="宋体" w:hint="eastAsia"/>
                <w:color w:val="333333"/>
                <w:kern w:val="0"/>
                <w:sz w:val="23"/>
                <w:szCs w:val="23"/>
              </w:rPr>
              <w:br/>
              <w:t>4.1 失信被执行人</w:t>
            </w:r>
            <w:r w:rsidRPr="000E0BC0">
              <w:rPr>
                <w:rFonts w:ascii="微软雅黑" w:eastAsia="微软雅黑" w:hAnsi="微软雅黑" w:cs="宋体" w:hint="eastAsia"/>
                <w:color w:val="333333"/>
                <w:kern w:val="0"/>
                <w:sz w:val="23"/>
                <w:szCs w:val="23"/>
              </w:rPr>
              <w:br/>
              <w:t>本次招标采用失信被执行人</w:t>
            </w:r>
            <w:r w:rsidRPr="000E0BC0">
              <w:rPr>
                <w:rFonts w:ascii="微软雅黑" w:eastAsia="微软雅黑" w:hAnsi="微软雅黑" w:cs="宋体" w:hint="eastAsia"/>
                <w:color w:val="333333"/>
                <w:kern w:val="0"/>
                <w:sz w:val="23"/>
                <w:szCs w:val="23"/>
                <w:u w:val="single"/>
              </w:rPr>
              <w:t xml:space="preserve"> 否决性 </w:t>
            </w:r>
            <w:r w:rsidRPr="000E0BC0">
              <w:rPr>
                <w:rFonts w:ascii="微软雅黑" w:eastAsia="微软雅黑" w:hAnsi="微软雅黑" w:cs="宋体" w:hint="eastAsia"/>
                <w:color w:val="333333"/>
                <w:kern w:val="0"/>
                <w:sz w:val="23"/>
                <w:szCs w:val="23"/>
              </w:rPr>
              <w:t>（限制性/否决性）惩戒方式。</w:t>
            </w:r>
            <w:r w:rsidRPr="000E0BC0">
              <w:rPr>
                <w:rFonts w:ascii="微软雅黑" w:eastAsia="微软雅黑" w:hAnsi="微软雅黑" w:cs="宋体" w:hint="eastAsia"/>
                <w:color w:val="333333"/>
                <w:kern w:val="0"/>
                <w:sz w:val="23"/>
                <w:szCs w:val="23"/>
              </w:rPr>
              <w:br/>
              <w:t>4.2 其他信誉要求</w:t>
            </w:r>
            <w:r w:rsidRPr="000E0BC0">
              <w:rPr>
                <w:rFonts w:ascii="微软雅黑" w:eastAsia="微软雅黑" w:hAnsi="微软雅黑" w:cs="宋体" w:hint="eastAsia"/>
                <w:color w:val="333333"/>
                <w:kern w:val="0"/>
                <w:sz w:val="23"/>
                <w:szCs w:val="23"/>
              </w:rPr>
              <w:br/>
              <w:t>本次资格预审将对申请人的诉讼及仲裁情况、不良行为记录等其他信誉要求予以评定。</w:t>
            </w:r>
            <w:r w:rsidRPr="000E0BC0">
              <w:rPr>
                <w:rFonts w:ascii="微软雅黑" w:eastAsia="微软雅黑" w:hAnsi="微软雅黑" w:cs="宋体" w:hint="eastAsia"/>
                <w:color w:val="333333"/>
                <w:kern w:val="0"/>
                <w:sz w:val="23"/>
                <w:szCs w:val="23"/>
              </w:rPr>
              <w:br/>
              <w:t>其他信誉要求：</w:t>
            </w:r>
            <w:r w:rsidRPr="000E0BC0">
              <w:rPr>
                <w:rFonts w:ascii="微软雅黑" w:eastAsia="微软雅黑" w:hAnsi="微软雅黑" w:cs="宋体" w:hint="eastAsia"/>
                <w:color w:val="333333"/>
                <w:kern w:val="0"/>
                <w:sz w:val="23"/>
                <w:szCs w:val="23"/>
                <w:u w:val="single"/>
              </w:rPr>
              <w:t xml:space="preserve"> / </w:t>
            </w:r>
            <w:r w:rsidRPr="000E0BC0">
              <w:rPr>
                <w:rFonts w:ascii="微软雅黑" w:eastAsia="微软雅黑" w:hAnsi="微软雅黑" w:cs="宋体" w:hint="eastAsia"/>
                <w:color w:val="333333"/>
                <w:kern w:val="0"/>
                <w:sz w:val="23"/>
                <w:szCs w:val="23"/>
              </w:rPr>
              <w:br/>
              <w:t>4.3 施工安全风险企业</w:t>
            </w:r>
            <w:r w:rsidRPr="000E0BC0">
              <w:rPr>
                <w:rFonts w:ascii="微软雅黑" w:eastAsia="微软雅黑" w:hAnsi="微软雅黑" w:cs="宋体" w:hint="eastAsia"/>
                <w:color w:val="333333"/>
                <w:kern w:val="0"/>
                <w:sz w:val="23"/>
                <w:szCs w:val="23"/>
              </w:rPr>
              <w:br/>
              <w:t>本工程资格预审对施工安全风险企业</w:t>
            </w:r>
            <w:r w:rsidRPr="000E0BC0">
              <w:rPr>
                <w:rFonts w:ascii="微软雅黑" w:eastAsia="微软雅黑" w:hAnsi="微软雅黑" w:cs="宋体" w:hint="eastAsia"/>
                <w:color w:val="333333"/>
                <w:kern w:val="0"/>
                <w:sz w:val="23"/>
                <w:szCs w:val="23"/>
                <w:u w:val="single"/>
              </w:rPr>
              <w:t xml:space="preserve"> 采用 </w:t>
            </w:r>
            <w:r w:rsidRPr="000E0BC0">
              <w:rPr>
                <w:rFonts w:ascii="微软雅黑" w:eastAsia="微软雅黑" w:hAnsi="微软雅黑" w:cs="宋体" w:hint="eastAsia"/>
                <w:color w:val="333333"/>
                <w:kern w:val="0"/>
                <w:sz w:val="23"/>
                <w:szCs w:val="23"/>
              </w:rPr>
              <w:t>(采用/不采用)否决性惩戒</w:t>
            </w:r>
          </w:p>
        </w:tc>
      </w:tr>
      <w:tr w:rsidR="000E0BC0" w:rsidRPr="000E0BC0" w14:paraId="47190CE2" w14:textId="77777777">
        <w:trPr>
          <w:tblCellSpacing w:w="12" w:type="dxa"/>
        </w:trPr>
        <w:tc>
          <w:tcPr>
            <w:tcW w:w="0" w:type="auto"/>
            <w:vAlign w:val="center"/>
            <w:hideMark/>
          </w:tcPr>
          <w:p w14:paraId="48B4471D" w14:textId="77777777" w:rsidR="000E0BC0" w:rsidRPr="000E0BC0" w:rsidRDefault="000E0BC0" w:rsidP="000E0BC0">
            <w:pPr>
              <w:widowControl/>
              <w:spacing w:line="450" w:lineRule="atLeast"/>
              <w:jc w:val="left"/>
              <w:rPr>
                <w:rFonts w:ascii="微软雅黑" w:eastAsia="微软雅黑" w:hAnsi="微软雅黑" w:cs="宋体" w:hint="eastAsia"/>
                <w:color w:val="333333"/>
                <w:kern w:val="0"/>
                <w:sz w:val="23"/>
                <w:szCs w:val="23"/>
              </w:rPr>
            </w:pPr>
            <w:r w:rsidRPr="000E0BC0">
              <w:rPr>
                <w:rFonts w:ascii="微软雅黑" w:eastAsia="微软雅黑" w:hAnsi="微软雅黑" w:cs="宋体" w:hint="eastAsia"/>
                <w:color w:val="333333"/>
                <w:kern w:val="0"/>
                <w:sz w:val="23"/>
                <w:szCs w:val="23"/>
              </w:rPr>
              <w:br/>
            </w:r>
            <w:r w:rsidRPr="000E0BC0">
              <w:rPr>
                <w:rFonts w:ascii="微软雅黑" w:eastAsia="微软雅黑" w:hAnsi="微软雅黑" w:cs="宋体" w:hint="eastAsia"/>
                <w:b/>
                <w:bCs/>
                <w:color w:val="333333"/>
                <w:kern w:val="0"/>
                <w:sz w:val="23"/>
                <w:szCs w:val="23"/>
              </w:rPr>
              <w:t>5．资格预审方法</w:t>
            </w:r>
            <w:r w:rsidRPr="000E0BC0">
              <w:rPr>
                <w:rFonts w:ascii="微软雅黑" w:eastAsia="微软雅黑" w:hAnsi="微软雅黑" w:cs="宋体" w:hint="eastAsia"/>
                <w:color w:val="333333"/>
                <w:kern w:val="0"/>
                <w:sz w:val="23"/>
                <w:szCs w:val="23"/>
              </w:rPr>
              <w:br/>
              <w:t>本工程资格预审方法采用</w:t>
            </w:r>
            <w:r w:rsidRPr="000E0BC0">
              <w:rPr>
                <w:rFonts w:ascii="微软雅黑" w:eastAsia="微软雅黑" w:hAnsi="微软雅黑" w:cs="宋体" w:hint="eastAsia"/>
                <w:color w:val="333333"/>
                <w:kern w:val="0"/>
                <w:sz w:val="23"/>
                <w:szCs w:val="23"/>
                <w:u w:val="single"/>
              </w:rPr>
              <w:t xml:space="preserve"> 有限数量制 </w:t>
            </w:r>
            <w:r w:rsidRPr="000E0BC0">
              <w:rPr>
                <w:rFonts w:ascii="微软雅黑" w:eastAsia="微软雅黑" w:hAnsi="微软雅黑" w:cs="宋体" w:hint="eastAsia"/>
                <w:color w:val="333333"/>
                <w:kern w:val="0"/>
                <w:sz w:val="23"/>
                <w:szCs w:val="23"/>
              </w:rPr>
              <w:t>。采用有限数量制时，当通过资格审查的申请人多于</w:t>
            </w:r>
            <w:r w:rsidRPr="000E0BC0">
              <w:rPr>
                <w:rFonts w:ascii="微软雅黑" w:eastAsia="微软雅黑" w:hAnsi="微软雅黑" w:cs="宋体" w:hint="eastAsia"/>
                <w:color w:val="333333"/>
                <w:kern w:val="0"/>
                <w:sz w:val="23"/>
                <w:szCs w:val="23"/>
                <w:u w:val="single"/>
              </w:rPr>
              <w:t xml:space="preserve"> 7 </w:t>
            </w:r>
            <w:r w:rsidRPr="000E0BC0">
              <w:rPr>
                <w:rFonts w:ascii="微软雅黑" w:eastAsia="微软雅黑" w:hAnsi="微软雅黑" w:cs="宋体" w:hint="eastAsia"/>
                <w:color w:val="333333"/>
                <w:kern w:val="0"/>
                <w:sz w:val="23"/>
                <w:szCs w:val="23"/>
              </w:rPr>
              <w:t>家时，通过资格预审的申请人限定为</w:t>
            </w:r>
            <w:r w:rsidRPr="000E0BC0">
              <w:rPr>
                <w:rFonts w:ascii="微软雅黑" w:eastAsia="微软雅黑" w:hAnsi="微软雅黑" w:cs="宋体" w:hint="eastAsia"/>
                <w:color w:val="333333"/>
                <w:kern w:val="0"/>
                <w:sz w:val="23"/>
                <w:szCs w:val="23"/>
                <w:u w:val="single"/>
              </w:rPr>
              <w:t xml:space="preserve"> 7 </w:t>
            </w:r>
            <w:r w:rsidRPr="000E0BC0">
              <w:rPr>
                <w:rFonts w:ascii="微软雅黑" w:eastAsia="微软雅黑" w:hAnsi="微软雅黑" w:cs="宋体" w:hint="eastAsia"/>
                <w:color w:val="333333"/>
                <w:kern w:val="0"/>
                <w:sz w:val="23"/>
                <w:szCs w:val="23"/>
              </w:rPr>
              <w:t xml:space="preserve">家。 </w:t>
            </w:r>
          </w:p>
        </w:tc>
      </w:tr>
      <w:tr w:rsidR="000E0BC0" w:rsidRPr="000E0BC0" w14:paraId="3112FC9E" w14:textId="77777777">
        <w:trPr>
          <w:tblCellSpacing w:w="12" w:type="dxa"/>
        </w:trPr>
        <w:tc>
          <w:tcPr>
            <w:tcW w:w="0" w:type="auto"/>
            <w:vAlign w:val="center"/>
            <w:hideMark/>
          </w:tcPr>
          <w:p w14:paraId="271022C7" w14:textId="77777777" w:rsidR="000E0BC0" w:rsidRPr="000E0BC0" w:rsidRDefault="000E0BC0" w:rsidP="000E0BC0">
            <w:pPr>
              <w:widowControl/>
              <w:spacing w:line="450" w:lineRule="atLeast"/>
              <w:jc w:val="left"/>
              <w:rPr>
                <w:rFonts w:ascii="微软雅黑" w:eastAsia="微软雅黑" w:hAnsi="微软雅黑" w:cs="宋体" w:hint="eastAsia"/>
                <w:color w:val="333333"/>
                <w:kern w:val="0"/>
                <w:sz w:val="23"/>
                <w:szCs w:val="23"/>
              </w:rPr>
            </w:pPr>
            <w:r w:rsidRPr="000E0BC0">
              <w:rPr>
                <w:rFonts w:ascii="微软雅黑" w:eastAsia="微软雅黑" w:hAnsi="微软雅黑" w:cs="宋体" w:hint="eastAsia"/>
                <w:color w:val="333333"/>
                <w:kern w:val="0"/>
                <w:sz w:val="23"/>
                <w:szCs w:val="23"/>
              </w:rPr>
              <w:br/>
            </w:r>
            <w:r w:rsidRPr="000E0BC0">
              <w:rPr>
                <w:rFonts w:ascii="微软雅黑" w:eastAsia="微软雅黑" w:hAnsi="微软雅黑" w:cs="宋体" w:hint="eastAsia"/>
                <w:b/>
                <w:bCs/>
                <w:color w:val="333333"/>
                <w:kern w:val="0"/>
                <w:sz w:val="23"/>
                <w:szCs w:val="23"/>
              </w:rPr>
              <w:t>6．资格预审文件的获取</w:t>
            </w:r>
            <w:r w:rsidRPr="000E0BC0">
              <w:rPr>
                <w:rFonts w:ascii="微软雅黑" w:eastAsia="微软雅黑" w:hAnsi="微软雅黑" w:cs="宋体" w:hint="eastAsia"/>
                <w:color w:val="333333"/>
                <w:kern w:val="0"/>
                <w:sz w:val="23"/>
                <w:szCs w:val="23"/>
              </w:rPr>
              <w:br/>
              <w:t>凡有意申请资格预审者且资质符合本章第3.1款规定的，方可于</w:t>
            </w:r>
            <w:r w:rsidRPr="000E0BC0">
              <w:rPr>
                <w:rFonts w:ascii="微软雅黑" w:eastAsia="微软雅黑" w:hAnsi="微软雅黑" w:cs="宋体" w:hint="eastAsia"/>
                <w:color w:val="333333"/>
                <w:kern w:val="0"/>
                <w:sz w:val="23"/>
                <w:szCs w:val="23"/>
                <w:u w:val="single"/>
              </w:rPr>
              <w:t xml:space="preserve"> 2022-5-19 9:00:00 </w:t>
            </w:r>
            <w:r w:rsidRPr="000E0BC0">
              <w:rPr>
                <w:rFonts w:ascii="微软雅黑" w:eastAsia="微软雅黑" w:hAnsi="微软雅黑" w:cs="宋体" w:hint="eastAsia"/>
                <w:color w:val="333333"/>
                <w:kern w:val="0"/>
                <w:sz w:val="23"/>
                <w:szCs w:val="23"/>
              </w:rPr>
              <w:t xml:space="preserve">至 </w:t>
            </w:r>
            <w:r w:rsidRPr="000E0BC0">
              <w:rPr>
                <w:rFonts w:ascii="微软雅黑" w:eastAsia="微软雅黑" w:hAnsi="微软雅黑" w:cs="宋体" w:hint="eastAsia"/>
                <w:color w:val="333333"/>
                <w:kern w:val="0"/>
                <w:sz w:val="23"/>
                <w:szCs w:val="23"/>
                <w:u w:val="single"/>
              </w:rPr>
              <w:lastRenderedPageBreak/>
              <w:t xml:space="preserve">2022-5-24 16:00:00 </w:t>
            </w:r>
            <w:r w:rsidRPr="000E0BC0">
              <w:rPr>
                <w:rFonts w:ascii="微软雅黑" w:eastAsia="微软雅黑" w:hAnsi="微软雅黑" w:cs="宋体" w:hint="eastAsia"/>
                <w:color w:val="333333"/>
                <w:kern w:val="0"/>
                <w:sz w:val="23"/>
                <w:szCs w:val="23"/>
              </w:rPr>
              <w:t>，通过远程或者到招标投标交易场所使用数字身份认证锁登录电子化平台（网址：</w:t>
            </w:r>
            <w:r w:rsidRPr="000E0BC0">
              <w:rPr>
                <w:rFonts w:ascii="微软雅黑" w:eastAsia="微软雅黑" w:hAnsi="微软雅黑" w:cs="宋体" w:hint="eastAsia"/>
                <w:color w:val="333333"/>
                <w:kern w:val="0"/>
                <w:sz w:val="23"/>
                <w:szCs w:val="23"/>
                <w:u w:val="single"/>
              </w:rPr>
              <w:t xml:space="preserve"> www.bcactc.com </w:t>
            </w:r>
            <w:r w:rsidRPr="000E0BC0">
              <w:rPr>
                <w:rFonts w:ascii="微软雅黑" w:eastAsia="微软雅黑" w:hAnsi="微软雅黑" w:cs="宋体" w:hint="eastAsia"/>
                <w:color w:val="333333"/>
                <w:kern w:val="0"/>
                <w:sz w:val="23"/>
                <w:szCs w:val="23"/>
              </w:rPr>
              <w:t xml:space="preserve">）下载资格预审文件。资格预审文件获取的具体时间以电子化平台通知时间为准。 </w:t>
            </w:r>
          </w:p>
        </w:tc>
      </w:tr>
      <w:tr w:rsidR="000E0BC0" w:rsidRPr="000E0BC0" w14:paraId="71BAEF74" w14:textId="77777777">
        <w:trPr>
          <w:tblCellSpacing w:w="12" w:type="dxa"/>
        </w:trPr>
        <w:tc>
          <w:tcPr>
            <w:tcW w:w="0" w:type="auto"/>
            <w:vAlign w:val="center"/>
            <w:hideMark/>
          </w:tcPr>
          <w:p w14:paraId="40720873" w14:textId="77777777" w:rsidR="000E0BC0" w:rsidRPr="000E0BC0" w:rsidRDefault="000E0BC0" w:rsidP="000E0BC0">
            <w:pPr>
              <w:widowControl/>
              <w:spacing w:line="450" w:lineRule="atLeast"/>
              <w:jc w:val="left"/>
              <w:rPr>
                <w:rFonts w:ascii="微软雅黑" w:eastAsia="微软雅黑" w:hAnsi="微软雅黑" w:cs="宋体" w:hint="eastAsia"/>
                <w:color w:val="333333"/>
                <w:kern w:val="0"/>
                <w:sz w:val="23"/>
                <w:szCs w:val="23"/>
              </w:rPr>
            </w:pPr>
            <w:r w:rsidRPr="000E0BC0">
              <w:rPr>
                <w:rFonts w:ascii="微软雅黑" w:eastAsia="微软雅黑" w:hAnsi="微软雅黑" w:cs="宋体" w:hint="eastAsia"/>
                <w:color w:val="333333"/>
                <w:kern w:val="0"/>
                <w:sz w:val="23"/>
                <w:szCs w:val="23"/>
              </w:rPr>
              <w:lastRenderedPageBreak/>
              <w:br/>
            </w:r>
            <w:r w:rsidRPr="000E0BC0">
              <w:rPr>
                <w:rFonts w:ascii="微软雅黑" w:eastAsia="微软雅黑" w:hAnsi="微软雅黑" w:cs="宋体" w:hint="eastAsia"/>
                <w:b/>
                <w:bCs/>
                <w:color w:val="333333"/>
                <w:kern w:val="0"/>
                <w:sz w:val="23"/>
                <w:szCs w:val="23"/>
              </w:rPr>
              <w:t>7．资格预审申请文件的递交</w:t>
            </w:r>
            <w:r w:rsidRPr="000E0BC0">
              <w:rPr>
                <w:rFonts w:ascii="微软雅黑" w:eastAsia="微软雅黑" w:hAnsi="微软雅黑" w:cs="宋体" w:hint="eastAsia"/>
                <w:color w:val="333333"/>
                <w:kern w:val="0"/>
                <w:sz w:val="23"/>
                <w:szCs w:val="23"/>
              </w:rPr>
              <w:br/>
              <w:t xml:space="preserve">7.1 递交资格预审申请文件的截止时间为 </w:t>
            </w:r>
            <w:r w:rsidRPr="000E0BC0">
              <w:rPr>
                <w:rFonts w:ascii="微软雅黑" w:eastAsia="微软雅黑" w:hAnsi="微软雅黑" w:cs="宋体" w:hint="eastAsia"/>
                <w:color w:val="333333"/>
                <w:kern w:val="0"/>
                <w:sz w:val="23"/>
                <w:szCs w:val="23"/>
                <w:u w:val="single"/>
              </w:rPr>
              <w:t xml:space="preserve">2022-5-30 9:30:00 </w:t>
            </w:r>
            <w:r w:rsidRPr="000E0BC0">
              <w:rPr>
                <w:rFonts w:ascii="微软雅黑" w:eastAsia="微软雅黑" w:hAnsi="微软雅黑" w:cs="宋体" w:hint="eastAsia"/>
                <w:color w:val="333333"/>
                <w:kern w:val="0"/>
                <w:sz w:val="23"/>
                <w:szCs w:val="23"/>
              </w:rPr>
              <w:t>。申请人资质符合本章第3.1款规定的，方可通过远程或者到招标投标交易场所使用数字身份认证锁登录电子化平台（网址：</w:t>
            </w:r>
            <w:r w:rsidRPr="000E0BC0">
              <w:rPr>
                <w:rFonts w:ascii="微软雅黑" w:eastAsia="微软雅黑" w:hAnsi="微软雅黑" w:cs="宋体" w:hint="eastAsia"/>
                <w:color w:val="333333"/>
                <w:kern w:val="0"/>
                <w:sz w:val="23"/>
                <w:szCs w:val="23"/>
                <w:u w:val="single"/>
              </w:rPr>
              <w:t xml:space="preserve"> www.bcactc.com </w:t>
            </w:r>
            <w:r w:rsidRPr="000E0BC0">
              <w:rPr>
                <w:rFonts w:ascii="微软雅黑" w:eastAsia="微软雅黑" w:hAnsi="微软雅黑" w:cs="宋体" w:hint="eastAsia"/>
                <w:color w:val="333333"/>
                <w:kern w:val="0"/>
                <w:sz w:val="23"/>
                <w:szCs w:val="23"/>
              </w:rPr>
              <w:t>）上传资格预审申请文件，并保存文件上传成功回执，递交时间以回执载明的上传成功时间为准。</w:t>
            </w:r>
            <w:r w:rsidRPr="000E0BC0">
              <w:rPr>
                <w:rFonts w:ascii="微软雅黑" w:eastAsia="微软雅黑" w:hAnsi="微软雅黑" w:cs="宋体" w:hint="eastAsia"/>
                <w:color w:val="333333"/>
                <w:kern w:val="0"/>
                <w:sz w:val="23"/>
                <w:szCs w:val="23"/>
              </w:rPr>
              <w:br/>
              <w:t xml:space="preserve">7.2 电子化平台中无资格预审申请文件，且不能出示成功递交回执的；或回执载明的传输时间超出资格预审文件规定资格预审申请文件递交截止时间的，招标人不予受理。 </w:t>
            </w:r>
          </w:p>
        </w:tc>
      </w:tr>
      <w:tr w:rsidR="000E0BC0" w:rsidRPr="000E0BC0" w14:paraId="13C926AC" w14:textId="77777777">
        <w:trPr>
          <w:tblCellSpacing w:w="12" w:type="dxa"/>
        </w:trPr>
        <w:tc>
          <w:tcPr>
            <w:tcW w:w="0" w:type="auto"/>
            <w:vAlign w:val="center"/>
            <w:hideMark/>
          </w:tcPr>
          <w:p w14:paraId="2B812084" w14:textId="77777777" w:rsidR="000E0BC0" w:rsidRPr="000E0BC0" w:rsidRDefault="000E0BC0" w:rsidP="000E0BC0">
            <w:pPr>
              <w:widowControl/>
              <w:spacing w:line="450" w:lineRule="atLeast"/>
              <w:jc w:val="left"/>
              <w:rPr>
                <w:rFonts w:ascii="微软雅黑" w:eastAsia="微软雅黑" w:hAnsi="微软雅黑" w:cs="宋体" w:hint="eastAsia"/>
                <w:color w:val="333333"/>
                <w:kern w:val="0"/>
                <w:sz w:val="23"/>
                <w:szCs w:val="23"/>
              </w:rPr>
            </w:pPr>
            <w:r w:rsidRPr="000E0BC0">
              <w:rPr>
                <w:rFonts w:ascii="微软雅黑" w:eastAsia="微软雅黑" w:hAnsi="微软雅黑" w:cs="宋体" w:hint="eastAsia"/>
                <w:color w:val="333333"/>
                <w:kern w:val="0"/>
                <w:sz w:val="23"/>
                <w:szCs w:val="23"/>
              </w:rPr>
              <w:br/>
            </w:r>
            <w:r w:rsidRPr="000E0BC0">
              <w:rPr>
                <w:rFonts w:ascii="微软雅黑" w:eastAsia="微软雅黑" w:hAnsi="微软雅黑" w:cs="宋体" w:hint="eastAsia"/>
                <w:b/>
                <w:bCs/>
                <w:color w:val="333333"/>
                <w:kern w:val="0"/>
                <w:sz w:val="23"/>
                <w:szCs w:val="23"/>
              </w:rPr>
              <w:t>8．发布公告的媒介</w:t>
            </w:r>
            <w:r w:rsidRPr="000E0BC0">
              <w:rPr>
                <w:rFonts w:ascii="微软雅黑" w:eastAsia="微软雅黑" w:hAnsi="微软雅黑" w:cs="宋体" w:hint="eastAsia"/>
                <w:color w:val="333333"/>
                <w:kern w:val="0"/>
                <w:sz w:val="23"/>
                <w:szCs w:val="23"/>
              </w:rPr>
              <w:br/>
              <w:t>本次资格预审公告已在北京市公共资源交易服务平台（全国公共资源交易平台(北京市)，网址：ggzyfw.beijing.gov.cn）上发布，同时在</w:t>
            </w:r>
            <w:r w:rsidRPr="000E0BC0">
              <w:rPr>
                <w:rFonts w:ascii="微软雅黑" w:eastAsia="微软雅黑" w:hAnsi="微软雅黑" w:cs="宋体" w:hint="eastAsia"/>
                <w:color w:val="333333"/>
                <w:kern w:val="0"/>
                <w:sz w:val="23"/>
                <w:szCs w:val="23"/>
                <w:u w:val="single"/>
              </w:rPr>
              <w:t xml:space="preserve"> 中国招标投标公共服务平台 </w:t>
            </w:r>
            <w:r w:rsidRPr="000E0BC0">
              <w:rPr>
                <w:rFonts w:ascii="微软雅黑" w:eastAsia="微软雅黑" w:hAnsi="微软雅黑" w:cs="宋体" w:hint="eastAsia"/>
                <w:color w:val="333333"/>
                <w:kern w:val="0"/>
                <w:sz w:val="23"/>
                <w:szCs w:val="23"/>
              </w:rPr>
              <w:t xml:space="preserve">上发布。 </w:t>
            </w:r>
          </w:p>
        </w:tc>
      </w:tr>
      <w:tr w:rsidR="000E0BC0" w:rsidRPr="000E0BC0" w14:paraId="6D10CDC3" w14:textId="77777777">
        <w:trPr>
          <w:tblCellSpacing w:w="12" w:type="dxa"/>
        </w:trPr>
        <w:tc>
          <w:tcPr>
            <w:tcW w:w="0" w:type="auto"/>
            <w:vAlign w:val="center"/>
            <w:hideMark/>
          </w:tcPr>
          <w:p w14:paraId="26DD493C" w14:textId="77777777" w:rsidR="000E0BC0" w:rsidRPr="000E0BC0" w:rsidRDefault="000E0BC0" w:rsidP="000E0BC0">
            <w:pPr>
              <w:widowControl/>
              <w:spacing w:line="450" w:lineRule="atLeast"/>
              <w:jc w:val="left"/>
              <w:rPr>
                <w:rFonts w:ascii="微软雅黑" w:eastAsia="微软雅黑" w:hAnsi="微软雅黑" w:cs="宋体" w:hint="eastAsia"/>
                <w:color w:val="333333"/>
                <w:kern w:val="0"/>
                <w:sz w:val="23"/>
                <w:szCs w:val="23"/>
              </w:rPr>
            </w:pPr>
          </w:p>
          <w:tbl>
            <w:tblPr>
              <w:tblW w:w="5000" w:type="pct"/>
              <w:tblCellSpacing w:w="0" w:type="dxa"/>
              <w:tblCellMar>
                <w:left w:w="0" w:type="dxa"/>
                <w:right w:w="0" w:type="dxa"/>
              </w:tblCellMar>
              <w:tblLook w:val="04A0" w:firstRow="1" w:lastRow="0" w:firstColumn="1" w:lastColumn="0" w:noHBand="0" w:noVBand="1"/>
            </w:tblPr>
            <w:tblGrid>
              <w:gridCol w:w="4795"/>
              <w:gridCol w:w="4795"/>
            </w:tblGrid>
            <w:tr w:rsidR="000E0BC0" w:rsidRPr="000E0BC0" w14:paraId="088B26DB" w14:textId="77777777">
              <w:trPr>
                <w:tblCellSpacing w:w="0" w:type="dxa"/>
              </w:trPr>
              <w:tc>
                <w:tcPr>
                  <w:tcW w:w="2500" w:type="pct"/>
                  <w:vAlign w:val="center"/>
                  <w:hideMark/>
                </w:tcPr>
                <w:p w14:paraId="124F57D8" w14:textId="77777777" w:rsidR="000E0BC0" w:rsidRPr="000E0BC0" w:rsidRDefault="000E0BC0" w:rsidP="000E0BC0">
                  <w:pPr>
                    <w:widowControl/>
                    <w:spacing w:line="450" w:lineRule="atLeast"/>
                    <w:jc w:val="left"/>
                    <w:rPr>
                      <w:rFonts w:ascii="微软雅黑" w:eastAsia="微软雅黑" w:hAnsi="微软雅黑" w:cs="宋体" w:hint="eastAsia"/>
                      <w:color w:val="333333"/>
                      <w:kern w:val="0"/>
                      <w:sz w:val="23"/>
                      <w:szCs w:val="23"/>
                    </w:rPr>
                  </w:pPr>
                  <w:r w:rsidRPr="000E0BC0">
                    <w:rPr>
                      <w:rFonts w:ascii="微软雅黑" w:eastAsia="微软雅黑" w:hAnsi="微软雅黑" w:cs="宋体" w:hint="eastAsia"/>
                      <w:b/>
                      <w:bCs/>
                      <w:color w:val="333333"/>
                      <w:kern w:val="0"/>
                      <w:sz w:val="23"/>
                      <w:szCs w:val="23"/>
                    </w:rPr>
                    <w:t>9 ．联系方式</w:t>
                  </w:r>
                </w:p>
              </w:tc>
              <w:tc>
                <w:tcPr>
                  <w:tcW w:w="2500" w:type="pct"/>
                  <w:vAlign w:val="center"/>
                  <w:hideMark/>
                </w:tcPr>
                <w:p w14:paraId="08E9B32B" w14:textId="77777777" w:rsidR="000E0BC0" w:rsidRPr="000E0BC0" w:rsidRDefault="000E0BC0" w:rsidP="000E0BC0">
                  <w:pPr>
                    <w:widowControl/>
                    <w:spacing w:line="450" w:lineRule="atLeast"/>
                    <w:jc w:val="left"/>
                    <w:rPr>
                      <w:rFonts w:ascii="微软雅黑" w:eastAsia="微软雅黑" w:hAnsi="微软雅黑" w:cs="宋体" w:hint="eastAsia"/>
                      <w:color w:val="333333"/>
                      <w:kern w:val="0"/>
                      <w:sz w:val="23"/>
                      <w:szCs w:val="23"/>
                    </w:rPr>
                  </w:pPr>
                  <w:r w:rsidRPr="000E0BC0">
                    <w:rPr>
                      <w:rFonts w:ascii="微软雅黑" w:eastAsia="微软雅黑" w:hAnsi="微软雅黑" w:cs="宋体" w:hint="eastAsia"/>
                      <w:color w:val="333333"/>
                      <w:kern w:val="0"/>
                      <w:sz w:val="23"/>
                      <w:szCs w:val="23"/>
                    </w:rPr>
                    <w:t> </w:t>
                  </w:r>
                </w:p>
              </w:tc>
            </w:tr>
            <w:tr w:rsidR="000E0BC0" w:rsidRPr="000E0BC0" w14:paraId="5915B1E5" w14:textId="77777777">
              <w:trPr>
                <w:tblCellSpacing w:w="0" w:type="dxa"/>
              </w:trPr>
              <w:tc>
                <w:tcPr>
                  <w:tcW w:w="0" w:type="auto"/>
                  <w:vAlign w:val="center"/>
                  <w:hideMark/>
                </w:tcPr>
                <w:p w14:paraId="5D5E55CE" w14:textId="77777777" w:rsidR="000E0BC0" w:rsidRPr="000E0BC0" w:rsidRDefault="000E0BC0" w:rsidP="000E0BC0">
                  <w:pPr>
                    <w:widowControl/>
                    <w:spacing w:line="450" w:lineRule="atLeast"/>
                    <w:jc w:val="left"/>
                    <w:rPr>
                      <w:rFonts w:ascii="微软雅黑" w:eastAsia="微软雅黑" w:hAnsi="微软雅黑" w:cs="宋体" w:hint="eastAsia"/>
                      <w:color w:val="333333"/>
                      <w:kern w:val="0"/>
                      <w:sz w:val="23"/>
                      <w:szCs w:val="23"/>
                    </w:rPr>
                  </w:pPr>
                  <w:r w:rsidRPr="000E0BC0">
                    <w:rPr>
                      <w:rFonts w:ascii="微软雅黑" w:eastAsia="微软雅黑" w:hAnsi="微软雅黑" w:cs="宋体" w:hint="eastAsia"/>
                      <w:color w:val="333333"/>
                      <w:kern w:val="0"/>
                      <w:sz w:val="23"/>
                      <w:szCs w:val="23"/>
                    </w:rPr>
                    <w:t>招 标 人：</w:t>
                  </w:r>
                  <w:r w:rsidRPr="000E0BC0">
                    <w:rPr>
                      <w:rFonts w:ascii="微软雅黑" w:eastAsia="微软雅黑" w:hAnsi="微软雅黑" w:cs="宋体" w:hint="eastAsia"/>
                      <w:color w:val="333333"/>
                      <w:kern w:val="0"/>
                      <w:sz w:val="23"/>
                      <w:szCs w:val="23"/>
                      <w:u w:val="single"/>
                    </w:rPr>
                    <w:t xml:space="preserve"> 北京市第八中学大兴分校 </w:t>
                  </w:r>
                  <w:r w:rsidRPr="000E0BC0">
                    <w:rPr>
                      <w:rFonts w:ascii="微软雅黑" w:eastAsia="微软雅黑" w:hAnsi="微软雅黑" w:cs="宋体" w:hint="eastAsia"/>
                      <w:color w:val="333333"/>
                      <w:kern w:val="0"/>
                      <w:sz w:val="23"/>
                      <w:szCs w:val="23"/>
                    </w:rPr>
                    <w:br/>
                    <w:t>地 址：</w:t>
                  </w:r>
                  <w:r w:rsidRPr="000E0BC0">
                    <w:rPr>
                      <w:rFonts w:ascii="微软雅黑" w:eastAsia="微软雅黑" w:hAnsi="微软雅黑" w:cs="宋体" w:hint="eastAsia"/>
                      <w:color w:val="333333"/>
                      <w:kern w:val="0"/>
                      <w:sz w:val="23"/>
                      <w:szCs w:val="23"/>
                      <w:u w:val="single"/>
                    </w:rPr>
                    <w:t xml:space="preserve"> 北京市大兴区黄村镇康庄路40号 </w:t>
                  </w:r>
                  <w:r w:rsidRPr="000E0BC0">
                    <w:rPr>
                      <w:rFonts w:ascii="微软雅黑" w:eastAsia="微软雅黑" w:hAnsi="微软雅黑" w:cs="宋体" w:hint="eastAsia"/>
                      <w:color w:val="333333"/>
                      <w:kern w:val="0"/>
                      <w:sz w:val="23"/>
                      <w:szCs w:val="23"/>
                    </w:rPr>
                    <w:br/>
                    <w:t>联 系 人：</w:t>
                  </w:r>
                  <w:r w:rsidRPr="000E0BC0">
                    <w:rPr>
                      <w:rFonts w:ascii="微软雅黑" w:eastAsia="微软雅黑" w:hAnsi="微软雅黑" w:cs="宋体" w:hint="eastAsia"/>
                      <w:color w:val="333333"/>
                      <w:kern w:val="0"/>
                      <w:sz w:val="23"/>
                      <w:szCs w:val="23"/>
                      <w:u w:val="single"/>
                    </w:rPr>
                    <w:t xml:space="preserve"> 李爱辉 </w:t>
                  </w:r>
                  <w:r w:rsidRPr="000E0BC0">
                    <w:rPr>
                      <w:rFonts w:ascii="微软雅黑" w:eastAsia="微软雅黑" w:hAnsi="微软雅黑" w:cs="宋体" w:hint="eastAsia"/>
                      <w:color w:val="333333"/>
                      <w:kern w:val="0"/>
                      <w:sz w:val="23"/>
                      <w:szCs w:val="23"/>
                    </w:rPr>
                    <w:br/>
                    <w:t>电 话：</w:t>
                  </w:r>
                  <w:r w:rsidRPr="000E0BC0">
                    <w:rPr>
                      <w:rFonts w:ascii="微软雅黑" w:eastAsia="微软雅黑" w:hAnsi="微软雅黑" w:cs="宋体" w:hint="eastAsia"/>
                      <w:color w:val="333333"/>
                      <w:kern w:val="0"/>
                      <w:sz w:val="23"/>
                      <w:szCs w:val="23"/>
                      <w:u w:val="single"/>
                    </w:rPr>
                    <w:t xml:space="preserve"> 81282554 </w:t>
                  </w:r>
                  <w:r w:rsidRPr="000E0BC0">
                    <w:rPr>
                      <w:rFonts w:ascii="微软雅黑" w:eastAsia="微软雅黑" w:hAnsi="微软雅黑" w:cs="宋体" w:hint="eastAsia"/>
                      <w:color w:val="333333"/>
                      <w:kern w:val="0"/>
                      <w:sz w:val="23"/>
                      <w:szCs w:val="23"/>
                    </w:rPr>
                    <w:br/>
                  </w:r>
                  <w:r w:rsidRPr="000E0BC0">
                    <w:rPr>
                      <w:rFonts w:ascii="微软雅黑" w:eastAsia="微软雅黑" w:hAnsi="微软雅黑" w:cs="宋体" w:hint="eastAsia"/>
                      <w:color w:val="333333"/>
                      <w:kern w:val="0"/>
                      <w:sz w:val="23"/>
                      <w:szCs w:val="23"/>
                    </w:rPr>
                    <w:lastRenderedPageBreak/>
                    <w:t>传 真：</w:t>
                  </w:r>
                  <w:r w:rsidRPr="000E0BC0">
                    <w:rPr>
                      <w:rFonts w:ascii="微软雅黑" w:eastAsia="微软雅黑" w:hAnsi="微软雅黑" w:cs="宋体" w:hint="eastAsia"/>
                      <w:color w:val="333333"/>
                      <w:kern w:val="0"/>
                      <w:sz w:val="23"/>
                      <w:szCs w:val="23"/>
                      <w:u w:val="single"/>
                    </w:rPr>
                    <w:t xml:space="preserve"> / </w:t>
                  </w:r>
                  <w:r w:rsidRPr="000E0BC0">
                    <w:rPr>
                      <w:rFonts w:ascii="微软雅黑" w:eastAsia="微软雅黑" w:hAnsi="微软雅黑" w:cs="宋体" w:hint="eastAsia"/>
                      <w:color w:val="333333"/>
                      <w:kern w:val="0"/>
                      <w:sz w:val="23"/>
                      <w:szCs w:val="23"/>
                    </w:rPr>
                    <w:br/>
                    <w:t>电子邮件：</w:t>
                  </w:r>
                  <w:r w:rsidRPr="000E0BC0">
                    <w:rPr>
                      <w:rFonts w:ascii="微软雅黑" w:eastAsia="微软雅黑" w:hAnsi="微软雅黑" w:cs="宋体" w:hint="eastAsia"/>
                      <w:color w:val="333333"/>
                      <w:kern w:val="0"/>
                      <w:sz w:val="23"/>
                      <w:szCs w:val="23"/>
                      <w:u w:val="single"/>
                    </w:rPr>
                    <w:t xml:space="preserve"> / </w:t>
                  </w:r>
                </w:p>
              </w:tc>
              <w:tc>
                <w:tcPr>
                  <w:tcW w:w="0" w:type="auto"/>
                  <w:vAlign w:val="center"/>
                  <w:hideMark/>
                </w:tcPr>
                <w:p w14:paraId="070EAD29" w14:textId="77777777" w:rsidR="000E0BC0" w:rsidRPr="000E0BC0" w:rsidRDefault="000E0BC0" w:rsidP="000E0BC0">
                  <w:pPr>
                    <w:widowControl/>
                    <w:spacing w:line="450" w:lineRule="atLeast"/>
                    <w:jc w:val="left"/>
                    <w:rPr>
                      <w:rFonts w:ascii="微软雅黑" w:eastAsia="微软雅黑" w:hAnsi="微软雅黑" w:cs="宋体" w:hint="eastAsia"/>
                      <w:color w:val="333333"/>
                      <w:kern w:val="0"/>
                      <w:sz w:val="23"/>
                      <w:szCs w:val="23"/>
                    </w:rPr>
                  </w:pPr>
                  <w:r w:rsidRPr="000E0BC0">
                    <w:rPr>
                      <w:rFonts w:ascii="微软雅黑" w:eastAsia="微软雅黑" w:hAnsi="微软雅黑" w:cs="宋体" w:hint="eastAsia"/>
                      <w:color w:val="333333"/>
                      <w:kern w:val="0"/>
                      <w:sz w:val="23"/>
                      <w:szCs w:val="23"/>
                    </w:rPr>
                    <w:lastRenderedPageBreak/>
                    <w:t>招标代理机构：</w:t>
                  </w:r>
                  <w:r w:rsidRPr="000E0BC0">
                    <w:rPr>
                      <w:rFonts w:ascii="微软雅黑" w:eastAsia="微软雅黑" w:hAnsi="微软雅黑" w:cs="宋体" w:hint="eastAsia"/>
                      <w:color w:val="333333"/>
                      <w:kern w:val="0"/>
                      <w:sz w:val="23"/>
                      <w:szCs w:val="23"/>
                      <w:u w:val="single"/>
                    </w:rPr>
                    <w:t xml:space="preserve"> 北京融慧信成建筑工程咨询服务有限公司 </w:t>
                  </w:r>
                  <w:r w:rsidRPr="000E0BC0">
                    <w:rPr>
                      <w:rFonts w:ascii="微软雅黑" w:eastAsia="微软雅黑" w:hAnsi="微软雅黑" w:cs="宋体" w:hint="eastAsia"/>
                      <w:color w:val="333333"/>
                      <w:kern w:val="0"/>
                      <w:sz w:val="23"/>
                      <w:szCs w:val="23"/>
                    </w:rPr>
                    <w:br/>
                    <w:t>地 址：</w:t>
                  </w:r>
                  <w:r w:rsidRPr="000E0BC0">
                    <w:rPr>
                      <w:rFonts w:ascii="微软雅黑" w:eastAsia="微软雅黑" w:hAnsi="微软雅黑" w:cs="宋体" w:hint="eastAsia"/>
                      <w:color w:val="333333"/>
                      <w:kern w:val="0"/>
                      <w:sz w:val="23"/>
                      <w:szCs w:val="23"/>
                      <w:u w:val="single"/>
                    </w:rPr>
                    <w:t xml:space="preserve"> 北京市大兴区新媒体产业基地科苑路9号4栋4层401室 </w:t>
                  </w:r>
                  <w:r w:rsidRPr="000E0BC0">
                    <w:rPr>
                      <w:rFonts w:ascii="微软雅黑" w:eastAsia="微软雅黑" w:hAnsi="微软雅黑" w:cs="宋体" w:hint="eastAsia"/>
                      <w:color w:val="333333"/>
                      <w:kern w:val="0"/>
                      <w:sz w:val="23"/>
                      <w:szCs w:val="23"/>
                    </w:rPr>
                    <w:br/>
                    <w:t>联 系 人：</w:t>
                  </w:r>
                  <w:r w:rsidRPr="000E0BC0">
                    <w:rPr>
                      <w:rFonts w:ascii="微软雅黑" w:eastAsia="微软雅黑" w:hAnsi="微软雅黑" w:cs="宋体" w:hint="eastAsia"/>
                      <w:color w:val="333333"/>
                      <w:kern w:val="0"/>
                      <w:sz w:val="23"/>
                      <w:szCs w:val="23"/>
                      <w:u w:val="single"/>
                    </w:rPr>
                    <w:t xml:space="preserve"> 陈瑞云 </w:t>
                  </w:r>
                  <w:r w:rsidRPr="000E0BC0">
                    <w:rPr>
                      <w:rFonts w:ascii="微软雅黑" w:eastAsia="微软雅黑" w:hAnsi="微软雅黑" w:cs="宋体" w:hint="eastAsia"/>
                      <w:color w:val="333333"/>
                      <w:kern w:val="0"/>
                      <w:sz w:val="23"/>
                      <w:szCs w:val="23"/>
                    </w:rPr>
                    <w:br/>
                  </w:r>
                  <w:r w:rsidRPr="000E0BC0">
                    <w:rPr>
                      <w:rFonts w:ascii="微软雅黑" w:eastAsia="微软雅黑" w:hAnsi="微软雅黑" w:cs="宋体" w:hint="eastAsia"/>
                      <w:color w:val="333333"/>
                      <w:kern w:val="0"/>
                      <w:sz w:val="23"/>
                      <w:szCs w:val="23"/>
                    </w:rPr>
                    <w:lastRenderedPageBreak/>
                    <w:t>电 话：</w:t>
                  </w:r>
                  <w:r w:rsidRPr="000E0BC0">
                    <w:rPr>
                      <w:rFonts w:ascii="微软雅黑" w:eastAsia="微软雅黑" w:hAnsi="微软雅黑" w:cs="宋体" w:hint="eastAsia"/>
                      <w:color w:val="333333"/>
                      <w:kern w:val="0"/>
                      <w:sz w:val="23"/>
                      <w:szCs w:val="23"/>
                      <w:u w:val="single"/>
                    </w:rPr>
                    <w:t xml:space="preserve"> 010-69296061 </w:t>
                  </w:r>
                  <w:r w:rsidRPr="000E0BC0">
                    <w:rPr>
                      <w:rFonts w:ascii="微软雅黑" w:eastAsia="微软雅黑" w:hAnsi="微软雅黑" w:cs="宋体" w:hint="eastAsia"/>
                      <w:color w:val="333333"/>
                      <w:kern w:val="0"/>
                      <w:sz w:val="23"/>
                      <w:szCs w:val="23"/>
                    </w:rPr>
                    <w:br/>
                    <w:t>传 真：</w:t>
                  </w:r>
                  <w:r w:rsidRPr="000E0BC0">
                    <w:rPr>
                      <w:rFonts w:ascii="微软雅黑" w:eastAsia="微软雅黑" w:hAnsi="微软雅黑" w:cs="宋体" w:hint="eastAsia"/>
                      <w:color w:val="333333"/>
                      <w:kern w:val="0"/>
                      <w:sz w:val="23"/>
                      <w:szCs w:val="23"/>
                      <w:u w:val="single"/>
                    </w:rPr>
                    <w:t xml:space="preserve"> / </w:t>
                  </w:r>
                  <w:r w:rsidRPr="000E0BC0">
                    <w:rPr>
                      <w:rFonts w:ascii="微软雅黑" w:eastAsia="微软雅黑" w:hAnsi="微软雅黑" w:cs="宋体" w:hint="eastAsia"/>
                      <w:color w:val="333333"/>
                      <w:kern w:val="0"/>
                      <w:sz w:val="23"/>
                      <w:szCs w:val="23"/>
                    </w:rPr>
                    <w:br/>
                    <w:t>电子邮件：</w:t>
                  </w:r>
                  <w:r w:rsidRPr="000E0BC0">
                    <w:rPr>
                      <w:rFonts w:ascii="微软雅黑" w:eastAsia="微软雅黑" w:hAnsi="微软雅黑" w:cs="宋体" w:hint="eastAsia"/>
                      <w:color w:val="333333"/>
                      <w:kern w:val="0"/>
                      <w:sz w:val="23"/>
                      <w:szCs w:val="23"/>
                      <w:u w:val="single"/>
                    </w:rPr>
                    <w:t xml:space="preserve"> ronghuixincheng@163.com </w:t>
                  </w:r>
                </w:p>
              </w:tc>
            </w:tr>
            <w:tr w:rsidR="000E0BC0" w:rsidRPr="000E0BC0" w14:paraId="428F1BE0" w14:textId="77777777">
              <w:trPr>
                <w:trHeight w:val="1200"/>
                <w:tblCellSpacing w:w="0" w:type="dxa"/>
              </w:trPr>
              <w:tc>
                <w:tcPr>
                  <w:tcW w:w="0" w:type="auto"/>
                  <w:vAlign w:val="center"/>
                  <w:hideMark/>
                </w:tcPr>
                <w:p w14:paraId="30567A48" w14:textId="77777777" w:rsidR="000E0BC0" w:rsidRPr="000E0BC0" w:rsidRDefault="000E0BC0" w:rsidP="000E0BC0">
                  <w:pPr>
                    <w:widowControl/>
                    <w:spacing w:line="450" w:lineRule="atLeast"/>
                    <w:jc w:val="left"/>
                    <w:rPr>
                      <w:rFonts w:ascii="微软雅黑" w:eastAsia="微软雅黑" w:hAnsi="微软雅黑" w:cs="宋体" w:hint="eastAsia"/>
                      <w:color w:val="333333"/>
                      <w:kern w:val="0"/>
                      <w:sz w:val="23"/>
                      <w:szCs w:val="23"/>
                    </w:rPr>
                  </w:pPr>
                  <w:r w:rsidRPr="000E0BC0">
                    <w:rPr>
                      <w:rFonts w:ascii="微软雅黑" w:eastAsia="微软雅黑" w:hAnsi="微软雅黑" w:cs="宋体" w:hint="eastAsia"/>
                      <w:color w:val="333333"/>
                      <w:kern w:val="0"/>
                      <w:sz w:val="23"/>
                      <w:szCs w:val="23"/>
                    </w:rPr>
                    <w:lastRenderedPageBreak/>
                    <w:t> </w:t>
                  </w:r>
                </w:p>
              </w:tc>
              <w:tc>
                <w:tcPr>
                  <w:tcW w:w="0" w:type="auto"/>
                  <w:vAlign w:val="center"/>
                  <w:hideMark/>
                </w:tcPr>
                <w:p w14:paraId="009DD8B4" w14:textId="77777777" w:rsidR="000E0BC0" w:rsidRPr="000E0BC0" w:rsidRDefault="000E0BC0" w:rsidP="000E0BC0">
                  <w:pPr>
                    <w:widowControl/>
                    <w:spacing w:before="100" w:beforeAutospacing="1" w:after="100" w:afterAutospacing="1" w:line="450" w:lineRule="atLeast"/>
                    <w:jc w:val="left"/>
                    <w:rPr>
                      <w:rFonts w:ascii="微软雅黑" w:eastAsia="微软雅黑" w:hAnsi="微软雅黑" w:cs="宋体" w:hint="eastAsia"/>
                      <w:color w:val="333333"/>
                      <w:kern w:val="0"/>
                      <w:sz w:val="23"/>
                      <w:szCs w:val="23"/>
                    </w:rPr>
                  </w:pPr>
                  <w:r w:rsidRPr="000E0BC0">
                    <w:rPr>
                      <w:rFonts w:ascii="微软雅黑" w:eastAsia="微软雅黑" w:hAnsi="微软雅黑" w:cs="宋体" w:hint="eastAsia"/>
                      <w:color w:val="333333"/>
                      <w:kern w:val="0"/>
                      <w:sz w:val="23"/>
                      <w:szCs w:val="23"/>
                      <w:u w:val="single"/>
                    </w:rPr>
                    <w:t xml:space="preserve">2022 年 05 月 19 日 </w:t>
                  </w:r>
                </w:p>
              </w:tc>
            </w:tr>
          </w:tbl>
          <w:p w14:paraId="072D39D8" w14:textId="77777777" w:rsidR="000E0BC0" w:rsidRPr="000E0BC0" w:rsidRDefault="000E0BC0" w:rsidP="000E0BC0">
            <w:pPr>
              <w:widowControl/>
              <w:spacing w:line="450" w:lineRule="atLeast"/>
              <w:jc w:val="left"/>
              <w:rPr>
                <w:rFonts w:ascii="微软雅黑" w:eastAsia="微软雅黑" w:hAnsi="微软雅黑" w:cs="宋体" w:hint="eastAsia"/>
                <w:color w:val="333333"/>
                <w:kern w:val="0"/>
                <w:sz w:val="23"/>
                <w:szCs w:val="23"/>
              </w:rPr>
            </w:pPr>
          </w:p>
        </w:tc>
      </w:tr>
    </w:tbl>
    <w:p w14:paraId="02A3AB1E" w14:textId="77777777" w:rsidR="00117D2D" w:rsidRPr="000E0BC0" w:rsidRDefault="00117D2D" w:rsidP="000E0BC0"/>
    <w:sectPr w:rsidR="00117D2D" w:rsidRPr="000E0BC0" w:rsidSect="00AF6E18">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252B2" w14:textId="77777777" w:rsidR="00BA1DD5" w:rsidRDefault="00BA1DD5" w:rsidP="000907B7">
      <w:r>
        <w:separator/>
      </w:r>
    </w:p>
  </w:endnote>
  <w:endnote w:type="continuationSeparator" w:id="0">
    <w:p w14:paraId="64739D13" w14:textId="77777777" w:rsidR="00BA1DD5" w:rsidRDefault="00BA1DD5" w:rsidP="0009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9D4FF" w14:textId="77777777" w:rsidR="000907B7" w:rsidRDefault="000907B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43202"/>
      <w:docPartObj>
        <w:docPartGallery w:val="Page Numbers (Bottom of Page)"/>
        <w:docPartUnique/>
      </w:docPartObj>
    </w:sdtPr>
    <w:sdtEndPr/>
    <w:sdtContent>
      <w:p w14:paraId="54A08277" w14:textId="74CFF675" w:rsidR="000907B7" w:rsidRDefault="000907B7">
        <w:pPr>
          <w:pStyle w:val="a7"/>
          <w:jc w:val="center"/>
        </w:pPr>
        <w:r>
          <w:fldChar w:fldCharType="begin"/>
        </w:r>
        <w:r>
          <w:instrText>PAGE   \* MERGEFORMAT</w:instrText>
        </w:r>
        <w:r>
          <w:fldChar w:fldCharType="separate"/>
        </w:r>
        <w:r>
          <w:rPr>
            <w:lang w:val="zh-CN"/>
          </w:rPr>
          <w:t>2</w:t>
        </w:r>
        <w:r>
          <w:fldChar w:fldCharType="end"/>
        </w:r>
      </w:p>
    </w:sdtContent>
  </w:sdt>
  <w:p w14:paraId="4DA4F019" w14:textId="77777777" w:rsidR="000907B7" w:rsidRDefault="000907B7">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0EB0C" w14:textId="77777777" w:rsidR="000907B7" w:rsidRDefault="000907B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63764" w14:textId="77777777" w:rsidR="00BA1DD5" w:rsidRDefault="00BA1DD5" w:rsidP="000907B7">
      <w:r>
        <w:separator/>
      </w:r>
    </w:p>
  </w:footnote>
  <w:footnote w:type="continuationSeparator" w:id="0">
    <w:p w14:paraId="25C81336" w14:textId="77777777" w:rsidR="00BA1DD5" w:rsidRDefault="00BA1DD5" w:rsidP="00090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78B2F" w14:textId="77777777" w:rsidR="000907B7" w:rsidRDefault="000907B7">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6F494" w14:textId="77777777" w:rsidR="000907B7" w:rsidRDefault="000907B7">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01599" w14:textId="77777777" w:rsidR="000907B7" w:rsidRDefault="000907B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C0C"/>
    <w:rsid w:val="000907B7"/>
    <w:rsid w:val="000E0BC0"/>
    <w:rsid w:val="00117D2D"/>
    <w:rsid w:val="001B7C24"/>
    <w:rsid w:val="0039546A"/>
    <w:rsid w:val="00587765"/>
    <w:rsid w:val="00AF6E18"/>
    <w:rsid w:val="00BA1DD5"/>
    <w:rsid w:val="00E77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6E978"/>
  <w15:chartTrackingRefBased/>
  <w15:docId w15:val="{A2CBB61F-C847-439C-9330-EDFC417F1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58776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587765"/>
    <w:rPr>
      <w:rFonts w:ascii="宋体" w:eastAsia="宋体" w:hAnsi="宋体" w:cs="宋体"/>
      <w:b/>
      <w:bCs/>
      <w:kern w:val="0"/>
      <w:sz w:val="27"/>
      <w:szCs w:val="27"/>
    </w:rPr>
  </w:style>
  <w:style w:type="character" w:styleId="a3">
    <w:name w:val="Strong"/>
    <w:basedOn w:val="a0"/>
    <w:uiPriority w:val="22"/>
    <w:qFormat/>
    <w:rsid w:val="00587765"/>
    <w:rPr>
      <w:b/>
      <w:bCs/>
    </w:rPr>
  </w:style>
  <w:style w:type="character" w:styleId="a4">
    <w:name w:val="Hyperlink"/>
    <w:basedOn w:val="a0"/>
    <w:uiPriority w:val="99"/>
    <w:semiHidden/>
    <w:unhideWhenUsed/>
    <w:rsid w:val="00587765"/>
    <w:rPr>
      <w:color w:val="0000FF"/>
      <w:u w:val="single"/>
    </w:rPr>
  </w:style>
  <w:style w:type="paragraph" w:styleId="a5">
    <w:name w:val="header"/>
    <w:basedOn w:val="a"/>
    <w:link w:val="a6"/>
    <w:uiPriority w:val="99"/>
    <w:unhideWhenUsed/>
    <w:rsid w:val="000907B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0907B7"/>
    <w:rPr>
      <w:sz w:val="18"/>
      <w:szCs w:val="18"/>
    </w:rPr>
  </w:style>
  <w:style w:type="paragraph" w:styleId="a7">
    <w:name w:val="footer"/>
    <w:basedOn w:val="a"/>
    <w:link w:val="a8"/>
    <w:uiPriority w:val="99"/>
    <w:unhideWhenUsed/>
    <w:rsid w:val="000907B7"/>
    <w:pPr>
      <w:tabs>
        <w:tab w:val="center" w:pos="4153"/>
        <w:tab w:val="right" w:pos="8306"/>
      </w:tabs>
      <w:snapToGrid w:val="0"/>
      <w:jc w:val="left"/>
    </w:pPr>
    <w:rPr>
      <w:sz w:val="18"/>
      <w:szCs w:val="18"/>
    </w:rPr>
  </w:style>
  <w:style w:type="character" w:customStyle="1" w:styleId="a8">
    <w:name w:val="页脚 字符"/>
    <w:basedOn w:val="a0"/>
    <w:link w:val="a7"/>
    <w:uiPriority w:val="99"/>
    <w:rsid w:val="000907B7"/>
    <w:rPr>
      <w:sz w:val="18"/>
      <w:szCs w:val="18"/>
    </w:rPr>
  </w:style>
  <w:style w:type="paragraph" w:styleId="a9">
    <w:name w:val="Normal (Web)"/>
    <w:basedOn w:val="a"/>
    <w:uiPriority w:val="99"/>
    <w:semiHidden/>
    <w:unhideWhenUsed/>
    <w:rsid w:val="000E0BC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980644">
      <w:bodyDiv w:val="1"/>
      <w:marLeft w:val="0"/>
      <w:marRight w:val="0"/>
      <w:marTop w:val="0"/>
      <w:marBottom w:val="0"/>
      <w:divBdr>
        <w:top w:val="none" w:sz="0" w:space="0" w:color="auto"/>
        <w:left w:val="none" w:sz="0" w:space="0" w:color="auto"/>
        <w:bottom w:val="none" w:sz="0" w:space="0" w:color="auto"/>
        <w:right w:val="none" w:sz="0" w:space="0" w:color="auto"/>
      </w:divBdr>
      <w:divsChild>
        <w:div w:id="473136476">
          <w:marLeft w:val="0"/>
          <w:marRight w:val="0"/>
          <w:marTop w:val="0"/>
          <w:marBottom w:val="0"/>
          <w:divBdr>
            <w:top w:val="none" w:sz="0" w:space="0" w:color="auto"/>
            <w:left w:val="none" w:sz="0" w:space="0" w:color="auto"/>
            <w:bottom w:val="none" w:sz="0" w:space="0" w:color="auto"/>
            <w:right w:val="none" w:sz="0" w:space="0" w:color="auto"/>
          </w:divBdr>
          <w:divsChild>
            <w:div w:id="1858152627">
              <w:marLeft w:val="0"/>
              <w:marRight w:val="0"/>
              <w:marTop w:val="300"/>
              <w:marBottom w:val="300"/>
              <w:divBdr>
                <w:top w:val="none" w:sz="0" w:space="0" w:color="auto"/>
                <w:left w:val="none" w:sz="0" w:space="0" w:color="auto"/>
                <w:bottom w:val="none" w:sz="0" w:space="0" w:color="auto"/>
                <w:right w:val="none" w:sz="0" w:space="0" w:color="auto"/>
              </w:divBdr>
            </w:div>
            <w:div w:id="1672877415">
              <w:marLeft w:val="0"/>
              <w:marRight w:val="0"/>
              <w:marTop w:val="300"/>
              <w:marBottom w:val="300"/>
              <w:divBdr>
                <w:top w:val="none" w:sz="0" w:space="0" w:color="auto"/>
                <w:left w:val="none" w:sz="0" w:space="0" w:color="auto"/>
                <w:bottom w:val="none" w:sz="0" w:space="0" w:color="auto"/>
                <w:right w:val="none" w:sz="0" w:space="0" w:color="auto"/>
              </w:divBdr>
            </w:div>
            <w:div w:id="72144552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Pages>
  <Words>270</Words>
  <Characters>1544</Characters>
  <Application>Microsoft Office Word</Application>
  <DocSecurity>0</DocSecurity>
  <Lines>12</Lines>
  <Paragraphs>3</Paragraphs>
  <ScaleCrop>false</ScaleCrop>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8613910566598</dc:creator>
  <cp:keywords/>
  <dc:description/>
  <cp:lastModifiedBy>8613910566598</cp:lastModifiedBy>
  <cp:revision>5</cp:revision>
  <dcterms:created xsi:type="dcterms:W3CDTF">2022-05-18T08:52:00Z</dcterms:created>
  <dcterms:modified xsi:type="dcterms:W3CDTF">2022-05-19T02:42:00Z</dcterms:modified>
</cp:coreProperties>
</file>