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DD22" w14:textId="77777777" w:rsidR="009506A8" w:rsidRPr="009506A8" w:rsidRDefault="009506A8" w:rsidP="009506A8">
      <w:pPr>
        <w:widowControl/>
        <w:shd w:val="clear" w:color="auto" w:fill="FFFFFF"/>
        <w:spacing w:after="120"/>
        <w:jc w:val="center"/>
        <w:outlineLvl w:val="1"/>
        <w:rPr>
          <w:rFonts w:ascii="Segoe UI" w:eastAsia="宋体" w:hAnsi="Segoe UI" w:cs="Segoe UI"/>
          <w:kern w:val="0"/>
          <w:sz w:val="36"/>
          <w:szCs w:val="36"/>
        </w:rPr>
      </w:pPr>
      <w:r w:rsidRPr="009506A8">
        <w:rPr>
          <w:rFonts w:ascii="Segoe UI" w:eastAsia="宋体" w:hAnsi="Segoe UI" w:cs="Segoe UI"/>
          <w:kern w:val="0"/>
          <w:sz w:val="36"/>
          <w:szCs w:val="36"/>
        </w:rPr>
        <w:t>东区公园管理所</w:t>
      </w:r>
      <w:r w:rsidRPr="009506A8">
        <w:rPr>
          <w:rFonts w:ascii="Segoe UI" w:eastAsia="宋体" w:hAnsi="Segoe UI" w:cs="Segoe UI"/>
          <w:kern w:val="0"/>
          <w:sz w:val="36"/>
          <w:szCs w:val="36"/>
        </w:rPr>
        <w:t>2025</w:t>
      </w:r>
      <w:r w:rsidRPr="009506A8">
        <w:rPr>
          <w:rFonts w:ascii="Segoe UI" w:eastAsia="宋体" w:hAnsi="Segoe UI" w:cs="Segoe UI"/>
          <w:kern w:val="0"/>
          <w:sz w:val="36"/>
          <w:szCs w:val="36"/>
        </w:rPr>
        <w:t>年管辖各公园保安服务项目公开招标公告</w:t>
      </w:r>
    </w:p>
    <w:p w14:paraId="5BDB56C3" w14:textId="77777777" w:rsidR="009506A8" w:rsidRPr="009506A8" w:rsidRDefault="009506A8" w:rsidP="009506A8">
      <w:pPr>
        <w:widowControl/>
        <w:shd w:val="clear" w:color="auto" w:fill="FFFFFF"/>
        <w:spacing w:after="120"/>
        <w:jc w:val="left"/>
        <w:outlineLvl w:val="2"/>
        <w:rPr>
          <w:rFonts w:ascii="Segoe UI" w:eastAsia="宋体" w:hAnsi="Segoe UI" w:cs="Segoe UI"/>
          <w:color w:val="606266"/>
          <w:kern w:val="0"/>
          <w:sz w:val="27"/>
          <w:szCs w:val="27"/>
        </w:rPr>
      </w:pPr>
      <w:r w:rsidRPr="009506A8">
        <w:rPr>
          <w:rFonts w:ascii="Segoe UI" w:eastAsia="宋体" w:hAnsi="Segoe UI" w:cs="Segoe UI"/>
          <w:color w:val="606266"/>
          <w:kern w:val="0"/>
          <w:sz w:val="27"/>
          <w:szCs w:val="27"/>
        </w:rPr>
        <w:t>项目概况</w:t>
      </w:r>
    </w:p>
    <w:p w14:paraId="089C68F6" w14:textId="77777777" w:rsidR="009506A8" w:rsidRPr="009506A8" w:rsidRDefault="009506A8" w:rsidP="009506A8">
      <w:pPr>
        <w:widowControl/>
        <w:shd w:val="clear" w:color="auto" w:fill="FFFFFF"/>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东区公园管理所</w:t>
      </w:r>
      <w:r w:rsidRPr="009506A8">
        <w:rPr>
          <w:rFonts w:ascii="Segoe UI" w:eastAsia="宋体" w:hAnsi="Segoe UI" w:cs="Segoe UI"/>
          <w:color w:val="606266"/>
          <w:kern w:val="0"/>
          <w:szCs w:val="21"/>
        </w:rPr>
        <w:t>2025</w:t>
      </w:r>
      <w:r w:rsidRPr="009506A8">
        <w:rPr>
          <w:rFonts w:ascii="Segoe UI" w:eastAsia="宋体" w:hAnsi="Segoe UI" w:cs="Segoe UI"/>
          <w:color w:val="606266"/>
          <w:kern w:val="0"/>
          <w:szCs w:val="21"/>
        </w:rPr>
        <w:t>年管辖各公园保安服务项目</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招标项目的潜在投标人应在北京市政府采购电子交易平台获取招标文件，并于</w:t>
      </w:r>
      <w:r w:rsidRPr="009506A8">
        <w:rPr>
          <w:rFonts w:ascii="Segoe UI" w:eastAsia="宋体" w:hAnsi="Segoe UI" w:cs="Segoe UI"/>
          <w:color w:val="606266"/>
          <w:kern w:val="0"/>
          <w:szCs w:val="21"/>
        </w:rPr>
        <w:t>2025-03-11 09:00</w:t>
      </w:r>
      <w:r w:rsidRPr="009506A8">
        <w:rPr>
          <w:rFonts w:ascii="Segoe UI" w:eastAsia="宋体" w:hAnsi="Segoe UI" w:cs="Segoe UI"/>
          <w:color w:val="606266"/>
          <w:kern w:val="0"/>
          <w:szCs w:val="21"/>
        </w:rPr>
        <w:t>（北京时间）前递交投标文件。</w:t>
      </w:r>
    </w:p>
    <w:p w14:paraId="73734AFA"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一、项目基本情况</w:t>
      </w:r>
    </w:p>
    <w:p w14:paraId="29106011"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项目编号：</w:t>
      </w:r>
      <w:r w:rsidRPr="009506A8">
        <w:rPr>
          <w:rFonts w:ascii="Segoe UI" w:eastAsia="宋体" w:hAnsi="Segoe UI" w:cs="Segoe UI"/>
          <w:color w:val="606266"/>
          <w:kern w:val="0"/>
          <w:szCs w:val="21"/>
        </w:rPr>
        <w:t>11011525210200022872-XM001</w:t>
      </w:r>
    </w:p>
    <w:p w14:paraId="744240C4"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项目名称：东区公园管理所</w:t>
      </w:r>
      <w:r w:rsidRPr="009506A8">
        <w:rPr>
          <w:rFonts w:ascii="Segoe UI" w:eastAsia="宋体" w:hAnsi="Segoe UI" w:cs="Segoe UI"/>
          <w:color w:val="606266"/>
          <w:kern w:val="0"/>
          <w:szCs w:val="21"/>
        </w:rPr>
        <w:t>2025</w:t>
      </w:r>
      <w:r w:rsidRPr="009506A8">
        <w:rPr>
          <w:rFonts w:ascii="Segoe UI" w:eastAsia="宋体" w:hAnsi="Segoe UI" w:cs="Segoe UI"/>
          <w:color w:val="606266"/>
          <w:kern w:val="0"/>
          <w:szCs w:val="21"/>
        </w:rPr>
        <w:t>年管辖各公园保安服务项目</w:t>
      </w:r>
    </w:p>
    <w:p w14:paraId="2CBBA22E"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预算金额：</w:t>
      </w:r>
      <w:r w:rsidRPr="009506A8">
        <w:rPr>
          <w:rFonts w:ascii="Segoe UI" w:eastAsia="宋体" w:hAnsi="Segoe UI" w:cs="Segoe UI"/>
          <w:color w:val="606266"/>
          <w:kern w:val="0"/>
          <w:szCs w:val="21"/>
        </w:rPr>
        <w:t xml:space="preserve">132.48 </w:t>
      </w:r>
      <w:r w:rsidRPr="009506A8">
        <w:rPr>
          <w:rFonts w:ascii="Segoe UI" w:eastAsia="宋体" w:hAnsi="Segoe UI" w:cs="Segoe UI"/>
          <w:color w:val="606266"/>
          <w:kern w:val="0"/>
          <w:szCs w:val="21"/>
        </w:rPr>
        <w:t>万元（人民币）</w:t>
      </w:r>
    </w:p>
    <w:p w14:paraId="354985AB"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最高限价：</w:t>
      </w:r>
      <w:r w:rsidRPr="009506A8">
        <w:rPr>
          <w:rFonts w:ascii="Segoe UI" w:eastAsia="宋体" w:hAnsi="Segoe UI" w:cs="Segoe UI"/>
          <w:color w:val="606266"/>
          <w:kern w:val="0"/>
          <w:szCs w:val="21"/>
        </w:rPr>
        <w:t xml:space="preserve">132.48 </w:t>
      </w:r>
      <w:r w:rsidRPr="009506A8">
        <w:rPr>
          <w:rFonts w:ascii="Segoe UI" w:eastAsia="宋体" w:hAnsi="Segoe UI" w:cs="Segoe UI"/>
          <w:color w:val="606266"/>
          <w:kern w:val="0"/>
          <w:szCs w:val="21"/>
        </w:rPr>
        <w:t>万元（人民币）</w:t>
      </w:r>
    </w:p>
    <w:p w14:paraId="6099CB7C"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采购需求：</w:t>
      </w:r>
    </w:p>
    <w:p w14:paraId="0720302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康庄公园总面积</w:t>
      </w:r>
      <w:r w:rsidRPr="009506A8">
        <w:rPr>
          <w:rFonts w:ascii="Segoe UI" w:eastAsia="宋体" w:hAnsi="Segoe UI" w:cs="Segoe UI"/>
          <w:color w:val="606266"/>
          <w:kern w:val="0"/>
          <w:szCs w:val="21"/>
        </w:rPr>
        <w:t>165416</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个门区及</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个监控室；金星公园总面积</w:t>
      </w:r>
      <w:r w:rsidRPr="009506A8">
        <w:rPr>
          <w:rFonts w:ascii="Segoe UI" w:eastAsia="宋体" w:hAnsi="Segoe UI" w:cs="Segoe UI"/>
          <w:color w:val="606266"/>
          <w:kern w:val="0"/>
          <w:szCs w:val="21"/>
        </w:rPr>
        <w:t>98709</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个门区；团河行宫遗址公园总面积</w:t>
      </w:r>
      <w:r w:rsidRPr="009506A8">
        <w:rPr>
          <w:rFonts w:ascii="Segoe UI" w:eastAsia="宋体" w:hAnsi="Segoe UI" w:cs="Segoe UI"/>
          <w:color w:val="606266"/>
          <w:kern w:val="0"/>
          <w:szCs w:val="21"/>
        </w:rPr>
        <w:t>330700</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个门区；高米店公园总面积</w:t>
      </w:r>
      <w:r w:rsidRPr="009506A8">
        <w:rPr>
          <w:rFonts w:ascii="Segoe UI" w:eastAsia="宋体" w:hAnsi="Segoe UI" w:cs="Segoe UI"/>
          <w:color w:val="606266"/>
          <w:kern w:val="0"/>
          <w:szCs w:val="21"/>
        </w:rPr>
        <w:t>99478</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个门区；枣林公园总面积</w:t>
      </w:r>
      <w:r w:rsidRPr="009506A8">
        <w:rPr>
          <w:rFonts w:ascii="Segoe UI" w:eastAsia="宋体" w:hAnsi="Segoe UI" w:cs="Segoe UI"/>
          <w:color w:val="606266"/>
          <w:kern w:val="0"/>
          <w:szCs w:val="21"/>
        </w:rPr>
        <w:t>37000</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个门区；海户公园总面积</w:t>
      </w:r>
      <w:r w:rsidRPr="009506A8">
        <w:rPr>
          <w:rFonts w:ascii="Segoe UI" w:eastAsia="宋体" w:hAnsi="Segoe UI" w:cs="Segoe UI"/>
          <w:color w:val="606266"/>
          <w:kern w:val="0"/>
          <w:szCs w:val="21"/>
        </w:rPr>
        <w:t>9187604</w:t>
      </w:r>
      <w:r w:rsidRPr="009506A8">
        <w:rPr>
          <w:rFonts w:ascii="Segoe UI" w:eastAsia="宋体" w:hAnsi="Segoe UI" w:cs="Segoe UI"/>
          <w:color w:val="606266"/>
          <w:kern w:val="0"/>
          <w:szCs w:val="21"/>
        </w:rPr>
        <w:t>㎡，现有</w:t>
      </w:r>
      <w:r w:rsidRPr="009506A8">
        <w:rPr>
          <w:rFonts w:ascii="Segoe UI" w:eastAsia="宋体" w:hAnsi="Segoe UI" w:cs="Segoe UI"/>
          <w:color w:val="606266"/>
          <w:kern w:val="0"/>
          <w:szCs w:val="21"/>
        </w:rPr>
        <w:t>4</w:t>
      </w:r>
      <w:r w:rsidRPr="009506A8">
        <w:rPr>
          <w:rFonts w:ascii="Segoe UI" w:eastAsia="宋体" w:hAnsi="Segoe UI" w:cs="Segoe UI"/>
          <w:color w:val="606266"/>
          <w:kern w:val="0"/>
          <w:szCs w:val="21"/>
        </w:rPr>
        <w:t>个门区；东区公园管理所管辖园区均为封闭式公园，共计</w:t>
      </w:r>
      <w:r w:rsidRPr="009506A8">
        <w:rPr>
          <w:rFonts w:ascii="Segoe UI" w:eastAsia="宋体" w:hAnsi="Segoe UI" w:cs="Segoe UI"/>
          <w:color w:val="606266"/>
          <w:kern w:val="0"/>
          <w:szCs w:val="21"/>
        </w:rPr>
        <w:t>13</w:t>
      </w:r>
      <w:r w:rsidRPr="009506A8">
        <w:rPr>
          <w:rFonts w:ascii="Segoe UI" w:eastAsia="宋体" w:hAnsi="Segoe UI" w:cs="Segoe UI"/>
          <w:color w:val="606266"/>
          <w:kern w:val="0"/>
          <w:szCs w:val="21"/>
        </w:rPr>
        <w:t>个门岗、</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个监控岗、</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个巡逻岗和</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个负责人。每个门岗不少于</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人，配备</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个巡逻岗，并配备不低于</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个总负责人。共计需要保安人员不低于</w:t>
      </w:r>
      <w:r w:rsidRPr="009506A8">
        <w:rPr>
          <w:rFonts w:ascii="Segoe UI" w:eastAsia="宋体" w:hAnsi="Segoe UI" w:cs="Segoe UI"/>
          <w:color w:val="606266"/>
          <w:kern w:val="0"/>
          <w:szCs w:val="21"/>
        </w:rPr>
        <w:t>32</w:t>
      </w:r>
      <w:r w:rsidRPr="009506A8">
        <w:rPr>
          <w:rFonts w:ascii="Segoe UI" w:eastAsia="宋体" w:hAnsi="Segoe UI" w:cs="Segoe UI"/>
          <w:color w:val="606266"/>
          <w:kern w:val="0"/>
          <w:szCs w:val="21"/>
        </w:rPr>
        <w:t>人</w:t>
      </w:r>
    </w:p>
    <w:p w14:paraId="78E36B41"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合同履行期限：自</w:t>
      </w:r>
      <w:r w:rsidRPr="009506A8">
        <w:rPr>
          <w:rFonts w:ascii="Segoe UI" w:eastAsia="宋体" w:hAnsi="Segoe UI" w:cs="Segoe UI"/>
          <w:color w:val="606266"/>
          <w:kern w:val="0"/>
          <w:szCs w:val="21"/>
        </w:rPr>
        <w:t>2025</w:t>
      </w:r>
      <w:r w:rsidRPr="009506A8">
        <w:rPr>
          <w:rFonts w:ascii="Segoe UI" w:eastAsia="宋体" w:hAnsi="Segoe UI" w:cs="Segoe UI"/>
          <w:color w:val="606266"/>
          <w:kern w:val="0"/>
          <w:szCs w:val="21"/>
        </w:rPr>
        <w:t>年</w:t>
      </w:r>
      <w:r w:rsidRPr="009506A8">
        <w:rPr>
          <w:rFonts w:ascii="Segoe UI" w:eastAsia="宋体" w:hAnsi="Segoe UI" w:cs="Segoe UI"/>
          <w:color w:val="606266"/>
          <w:kern w:val="0"/>
          <w:szCs w:val="21"/>
        </w:rPr>
        <w:t>04</w:t>
      </w:r>
      <w:r w:rsidRPr="009506A8">
        <w:rPr>
          <w:rFonts w:ascii="Segoe UI" w:eastAsia="宋体" w:hAnsi="Segoe UI" w:cs="Segoe UI"/>
          <w:color w:val="606266"/>
          <w:kern w:val="0"/>
          <w:szCs w:val="21"/>
        </w:rPr>
        <w:t>月</w:t>
      </w:r>
      <w:r w:rsidRPr="009506A8">
        <w:rPr>
          <w:rFonts w:ascii="Segoe UI" w:eastAsia="宋体" w:hAnsi="Segoe UI" w:cs="Segoe UI"/>
          <w:color w:val="606266"/>
          <w:kern w:val="0"/>
          <w:szCs w:val="21"/>
        </w:rPr>
        <w:t>01</w:t>
      </w:r>
      <w:r w:rsidRPr="009506A8">
        <w:rPr>
          <w:rFonts w:ascii="Segoe UI" w:eastAsia="宋体" w:hAnsi="Segoe UI" w:cs="Segoe UI"/>
          <w:color w:val="606266"/>
          <w:kern w:val="0"/>
          <w:szCs w:val="21"/>
        </w:rPr>
        <w:t>日至</w:t>
      </w:r>
      <w:r w:rsidRPr="009506A8">
        <w:rPr>
          <w:rFonts w:ascii="Segoe UI" w:eastAsia="宋体" w:hAnsi="Segoe UI" w:cs="Segoe UI"/>
          <w:color w:val="606266"/>
          <w:kern w:val="0"/>
          <w:szCs w:val="21"/>
        </w:rPr>
        <w:t>2026</w:t>
      </w:r>
      <w:r w:rsidRPr="009506A8">
        <w:rPr>
          <w:rFonts w:ascii="Segoe UI" w:eastAsia="宋体" w:hAnsi="Segoe UI" w:cs="Segoe UI"/>
          <w:color w:val="606266"/>
          <w:kern w:val="0"/>
          <w:szCs w:val="21"/>
        </w:rPr>
        <w:t>年</w:t>
      </w:r>
      <w:r w:rsidRPr="009506A8">
        <w:rPr>
          <w:rFonts w:ascii="Segoe UI" w:eastAsia="宋体" w:hAnsi="Segoe UI" w:cs="Segoe UI"/>
          <w:color w:val="606266"/>
          <w:kern w:val="0"/>
          <w:szCs w:val="21"/>
        </w:rPr>
        <w:t>03</w:t>
      </w:r>
      <w:r w:rsidRPr="009506A8">
        <w:rPr>
          <w:rFonts w:ascii="Segoe UI" w:eastAsia="宋体" w:hAnsi="Segoe UI" w:cs="Segoe UI"/>
          <w:color w:val="606266"/>
          <w:kern w:val="0"/>
          <w:szCs w:val="21"/>
        </w:rPr>
        <w:t>月</w:t>
      </w:r>
      <w:r w:rsidRPr="009506A8">
        <w:rPr>
          <w:rFonts w:ascii="Segoe UI" w:eastAsia="宋体" w:hAnsi="Segoe UI" w:cs="Segoe UI"/>
          <w:color w:val="606266"/>
          <w:kern w:val="0"/>
          <w:szCs w:val="21"/>
        </w:rPr>
        <w:t>31</w:t>
      </w:r>
      <w:r w:rsidRPr="009506A8">
        <w:rPr>
          <w:rFonts w:ascii="Segoe UI" w:eastAsia="宋体" w:hAnsi="Segoe UI" w:cs="Segoe UI"/>
          <w:color w:val="606266"/>
          <w:kern w:val="0"/>
          <w:szCs w:val="21"/>
        </w:rPr>
        <w:t>日</w:t>
      </w:r>
    </w:p>
    <w:p w14:paraId="479693D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本项目不接受联合体投标。</w:t>
      </w:r>
    </w:p>
    <w:p w14:paraId="76B1DF30"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二、申请人的资格要求：</w:t>
      </w:r>
    </w:p>
    <w:p w14:paraId="20CC36F7"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满足《中华人民共和国政府采购法》第二十二条规定；</w:t>
      </w:r>
    </w:p>
    <w:p w14:paraId="55656564"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落实政府采购政策需满足的资格要求：</w:t>
      </w:r>
    </w:p>
    <w:p w14:paraId="2DEF87FE"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2.1 </w:t>
      </w:r>
      <w:r w:rsidRPr="009506A8">
        <w:rPr>
          <w:rFonts w:ascii="Segoe UI" w:eastAsia="宋体" w:hAnsi="Segoe UI" w:cs="Segoe UI"/>
          <w:color w:val="606266"/>
          <w:kern w:val="0"/>
          <w:szCs w:val="21"/>
        </w:rPr>
        <w:t>中小企业政策</w:t>
      </w:r>
    </w:p>
    <w:p w14:paraId="5940ECDE"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本项目</w:t>
      </w:r>
      <w:proofErr w:type="gramStart"/>
      <w:r w:rsidRPr="009506A8">
        <w:rPr>
          <w:rFonts w:ascii="Segoe UI" w:eastAsia="宋体" w:hAnsi="Segoe UI" w:cs="Segoe UI"/>
          <w:color w:val="606266"/>
          <w:kern w:val="0"/>
          <w:szCs w:val="21"/>
        </w:rPr>
        <w:t>不</w:t>
      </w:r>
      <w:proofErr w:type="gramEnd"/>
      <w:r w:rsidRPr="009506A8">
        <w:rPr>
          <w:rFonts w:ascii="Segoe UI" w:eastAsia="宋体" w:hAnsi="Segoe UI" w:cs="Segoe UI"/>
          <w:color w:val="606266"/>
          <w:kern w:val="0"/>
          <w:szCs w:val="21"/>
        </w:rPr>
        <w:t>专门面向中小企业预留采购份额。</w:t>
      </w:r>
    </w:p>
    <w:p w14:paraId="2ACBF96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本项目专门面向</w:t>
      </w:r>
      <w:r w:rsidRPr="009506A8">
        <w:rPr>
          <w:rFonts w:ascii="Segoe UI" w:eastAsia="宋体" w:hAnsi="Segoe UI" w:cs="Segoe UI"/>
          <w:color w:val="606266"/>
          <w:kern w:val="0"/>
          <w:szCs w:val="21"/>
        </w:rPr>
        <w:t>  ■</w:t>
      </w:r>
      <w:r w:rsidRPr="009506A8">
        <w:rPr>
          <w:rFonts w:ascii="Segoe UI" w:eastAsia="宋体" w:hAnsi="Segoe UI" w:cs="Segoe UI"/>
          <w:color w:val="606266"/>
          <w:kern w:val="0"/>
          <w:szCs w:val="21"/>
        </w:rPr>
        <w:t>中小</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小微企业</w:t>
      </w:r>
      <w:r w:rsidRPr="009506A8">
        <w:rPr>
          <w:rFonts w:ascii="Segoe UI" w:eastAsia="宋体" w:hAnsi="Segoe UI" w:cs="Segoe UI"/>
          <w:color w:val="606266"/>
          <w:kern w:val="0"/>
          <w:szCs w:val="21"/>
        </w:rPr>
        <w:t>  </w:t>
      </w:r>
      <w:r w:rsidRPr="009506A8">
        <w:rPr>
          <w:rFonts w:ascii="Segoe UI" w:eastAsia="宋体" w:hAnsi="Segoe UI" w:cs="Segoe UI"/>
          <w:color w:val="606266"/>
          <w:kern w:val="0"/>
          <w:szCs w:val="21"/>
        </w:rPr>
        <w:t>采购。即：提供的货物全部由符合政策要求的中小</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小</w:t>
      </w:r>
      <w:proofErr w:type="gramStart"/>
      <w:r w:rsidRPr="009506A8">
        <w:rPr>
          <w:rFonts w:ascii="Segoe UI" w:eastAsia="宋体" w:hAnsi="Segoe UI" w:cs="Segoe UI"/>
          <w:color w:val="606266"/>
          <w:kern w:val="0"/>
          <w:szCs w:val="21"/>
        </w:rPr>
        <w:t>微企业</w:t>
      </w:r>
      <w:proofErr w:type="gramEnd"/>
      <w:r w:rsidRPr="009506A8">
        <w:rPr>
          <w:rFonts w:ascii="Segoe UI" w:eastAsia="宋体" w:hAnsi="Segoe UI" w:cs="Segoe UI"/>
          <w:color w:val="606266"/>
          <w:kern w:val="0"/>
          <w:szCs w:val="21"/>
        </w:rPr>
        <w:t>制造、服务全部由符合政策要求的中小</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小</w:t>
      </w:r>
      <w:proofErr w:type="gramStart"/>
      <w:r w:rsidRPr="009506A8">
        <w:rPr>
          <w:rFonts w:ascii="Segoe UI" w:eastAsia="宋体" w:hAnsi="Segoe UI" w:cs="Segoe UI"/>
          <w:color w:val="606266"/>
          <w:kern w:val="0"/>
          <w:szCs w:val="21"/>
        </w:rPr>
        <w:t>微企业</w:t>
      </w:r>
      <w:proofErr w:type="gramEnd"/>
      <w:r w:rsidRPr="009506A8">
        <w:rPr>
          <w:rFonts w:ascii="Segoe UI" w:eastAsia="宋体" w:hAnsi="Segoe UI" w:cs="Segoe UI"/>
          <w:color w:val="606266"/>
          <w:kern w:val="0"/>
          <w:szCs w:val="21"/>
        </w:rPr>
        <w:t>承接。</w:t>
      </w:r>
    </w:p>
    <w:p w14:paraId="6E2CE9AB"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9506A8">
        <w:rPr>
          <w:rFonts w:ascii="Segoe UI" w:eastAsia="宋体" w:hAnsi="Segoe UI" w:cs="Segoe UI"/>
          <w:color w:val="606266"/>
          <w:kern w:val="0"/>
          <w:szCs w:val="21"/>
        </w:rPr>
        <w:t>    /     </w:t>
      </w:r>
      <w:r w:rsidRPr="009506A8">
        <w:rPr>
          <w:rFonts w:ascii="Segoe UI" w:eastAsia="宋体" w:hAnsi="Segoe UI" w:cs="Segoe UI"/>
          <w:color w:val="606266"/>
          <w:kern w:val="0"/>
          <w:szCs w:val="21"/>
        </w:rPr>
        <w:t>。</w:t>
      </w:r>
    </w:p>
    <w:p w14:paraId="4C0D36DD"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lastRenderedPageBreak/>
        <w:t>2.2 </w:t>
      </w:r>
      <w:r w:rsidRPr="009506A8">
        <w:rPr>
          <w:rFonts w:ascii="Segoe UI" w:eastAsia="宋体" w:hAnsi="Segoe UI" w:cs="Segoe UI"/>
          <w:color w:val="606266"/>
          <w:kern w:val="0"/>
          <w:szCs w:val="21"/>
        </w:rPr>
        <w:t>其它落实政府采购政策的资格要求（如有）：</w:t>
      </w:r>
      <w:r w:rsidRPr="009506A8">
        <w:rPr>
          <w:rFonts w:ascii="Segoe UI" w:eastAsia="宋体" w:hAnsi="Segoe UI" w:cs="Segoe UI"/>
          <w:color w:val="606266"/>
          <w:kern w:val="0"/>
          <w:szCs w:val="21"/>
        </w:rPr>
        <w:t>    /    </w:t>
      </w:r>
      <w:r w:rsidRPr="009506A8">
        <w:rPr>
          <w:rFonts w:ascii="Segoe UI" w:eastAsia="宋体" w:hAnsi="Segoe UI" w:cs="Segoe UI"/>
          <w:color w:val="606266"/>
          <w:kern w:val="0"/>
          <w:szCs w:val="21"/>
        </w:rPr>
        <w:t>。</w:t>
      </w:r>
    </w:p>
    <w:p w14:paraId="31FE8BE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本项目的特定资格要求：</w:t>
      </w:r>
    </w:p>
    <w:p w14:paraId="0D4B2CE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3.1</w:t>
      </w:r>
      <w:r w:rsidRPr="009506A8">
        <w:rPr>
          <w:rFonts w:ascii="Segoe UI" w:eastAsia="宋体" w:hAnsi="Segoe UI" w:cs="Segoe UI"/>
          <w:color w:val="606266"/>
          <w:kern w:val="0"/>
          <w:szCs w:val="21"/>
        </w:rPr>
        <w:t>本项目是否属于政府购买服务：</w:t>
      </w:r>
    </w:p>
    <w:p w14:paraId="1805CAD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否</w:t>
      </w:r>
    </w:p>
    <w:p w14:paraId="31448EA6"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是，公益一类事业单位、使用事业编制且由财政拨款保障的群团组织，不得作为承接主体；</w:t>
      </w:r>
    </w:p>
    <w:p w14:paraId="2E2154A4"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本项目的特定资格要求：</w:t>
      </w:r>
    </w:p>
    <w:p w14:paraId="4FB8E55A"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）投标人被</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信用中国</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网站、</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中国政府采购网</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网站列入失信被执行人、重大税收违法案件当事人名单、政府采购严重违法失信行为记录名单之一的，不得参加本次项目的投标。</w:t>
      </w:r>
    </w:p>
    <w:p w14:paraId="03439C5E" w14:textId="77777777" w:rsidR="009506A8" w:rsidRPr="009506A8" w:rsidRDefault="009506A8" w:rsidP="009506A8">
      <w:pPr>
        <w:widowControl/>
        <w:shd w:val="clear" w:color="auto" w:fill="FFFFFF"/>
        <w:wordWrap w:val="0"/>
        <w:spacing w:after="240"/>
        <w:ind w:firstLine="21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）具有公安机关核发的《保安服务许可证》的企业；</w:t>
      </w:r>
    </w:p>
    <w:p w14:paraId="53D2807D"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三、获取招标文件</w:t>
      </w:r>
    </w:p>
    <w:p w14:paraId="4D981A0C"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时间：</w:t>
      </w:r>
      <w:r w:rsidRPr="009506A8">
        <w:rPr>
          <w:rFonts w:ascii="Segoe UI" w:eastAsia="宋体" w:hAnsi="Segoe UI" w:cs="Segoe UI"/>
          <w:color w:val="606266"/>
          <w:kern w:val="0"/>
          <w:szCs w:val="21"/>
        </w:rPr>
        <w:t xml:space="preserve">2025-02-18 </w:t>
      </w:r>
      <w:r w:rsidRPr="009506A8">
        <w:rPr>
          <w:rFonts w:ascii="Segoe UI" w:eastAsia="宋体" w:hAnsi="Segoe UI" w:cs="Segoe UI"/>
          <w:color w:val="606266"/>
          <w:kern w:val="0"/>
          <w:szCs w:val="21"/>
        </w:rPr>
        <w:t>至</w:t>
      </w:r>
      <w:r w:rsidRPr="009506A8">
        <w:rPr>
          <w:rFonts w:ascii="Segoe UI" w:eastAsia="宋体" w:hAnsi="Segoe UI" w:cs="Segoe UI"/>
          <w:color w:val="606266"/>
          <w:kern w:val="0"/>
          <w:szCs w:val="21"/>
        </w:rPr>
        <w:t xml:space="preserve"> 2025-02-24 </w:t>
      </w:r>
      <w:r w:rsidRPr="009506A8">
        <w:rPr>
          <w:rFonts w:ascii="Segoe UI" w:eastAsia="宋体" w:hAnsi="Segoe UI" w:cs="Segoe UI"/>
          <w:color w:val="606266"/>
          <w:kern w:val="0"/>
          <w:szCs w:val="21"/>
        </w:rPr>
        <w:t>，每天上午</w:t>
      </w:r>
      <w:r w:rsidRPr="009506A8">
        <w:rPr>
          <w:rFonts w:ascii="Segoe UI" w:eastAsia="宋体" w:hAnsi="Segoe UI" w:cs="Segoe UI"/>
          <w:color w:val="606266"/>
          <w:kern w:val="0"/>
          <w:szCs w:val="21"/>
        </w:rPr>
        <w:t>08:00</w:t>
      </w:r>
      <w:r w:rsidRPr="009506A8">
        <w:rPr>
          <w:rFonts w:ascii="Segoe UI" w:eastAsia="宋体" w:hAnsi="Segoe UI" w:cs="Segoe UI"/>
          <w:color w:val="606266"/>
          <w:kern w:val="0"/>
          <w:szCs w:val="21"/>
        </w:rPr>
        <w:t>至</w:t>
      </w:r>
      <w:r w:rsidRPr="009506A8">
        <w:rPr>
          <w:rFonts w:ascii="Segoe UI" w:eastAsia="宋体" w:hAnsi="Segoe UI" w:cs="Segoe UI"/>
          <w:color w:val="606266"/>
          <w:kern w:val="0"/>
          <w:szCs w:val="21"/>
        </w:rPr>
        <w:t>12:00</w:t>
      </w:r>
      <w:r w:rsidRPr="009506A8">
        <w:rPr>
          <w:rFonts w:ascii="Segoe UI" w:eastAsia="宋体" w:hAnsi="Segoe UI" w:cs="Segoe UI"/>
          <w:color w:val="606266"/>
          <w:kern w:val="0"/>
          <w:szCs w:val="21"/>
        </w:rPr>
        <w:t>，下午</w:t>
      </w:r>
      <w:r w:rsidRPr="009506A8">
        <w:rPr>
          <w:rFonts w:ascii="Segoe UI" w:eastAsia="宋体" w:hAnsi="Segoe UI" w:cs="Segoe UI"/>
          <w:color w:val="606266"/>
          <w:kern w:val="0"/>
          <w:szCs w:val="21"/>
        </w:rPr>
        <w:t>12:00</w:t>
      </w:r>
      <w:r w:rsidRPr="009506A8">
        <w:rPr>
          <w:rFonts w:ascii="Segoe UI" w:eastAsia="宋体" w:hAnsi="Segoe UI" w:cs="Segoe UI"/>
          <w:color w:val="606266"/>
          <w:kern w:val="0"/>
          <w:szCs w:val="21"/>
        </w:rPr>
        <w:t>至</w:t>
      </w:r>
      <w:r w:rsidRPr="009506A8">
        <w:rPr>
          <w:rFonts w:ascii="Segoe UI" w:eastAsia="宋体" w:hAnsi="Segoe UI" w:cs="Segoe UI"/>
          <w:color w:val="606266"/>
          <w:kern w:val="0"/>
          <w:szCs w:val="21"/>
        </w:rPr>
        <w:t>16:00</w:t>
      </w:r>
      <w:r w:rsidRPr="009506A8">
        <w:rPr>
          <w:rFonts w:ascii="Segoe UI" w:eastAsia="宋体" w:hAnsi="Segoe UI" w:cs="Segoe UI"/>
          <w:color w:val="606266"/>
          <w:kern w:val="0"/>
          <w:szCs w:val="21"/>
        </w:rPr>
        <w:t>（北京时间，法定节假日除外）</w:t>
      </w:r>
    </w:p>
    <w:p w14:paraId="5F2C18A5"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地点：北京市政府采购电子交易平台</w:t>
      </w:r>
    </w:p>
    <w:p w14:paraId="39BA6D6D"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方式：</w:t>
      </w:r>
    </w:p>
    <w:p w14:paraId="4004AF43" w14:textId="77777777" w:rsidR="009506A8" w:rsidRPr="009506A8" w:rsidRDefault="009506A8" w:rsidP="009506A8">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供应商使用</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数字证书或电子营业执照登录北京市政府采购电子交易平台（</w:t>
      </w:r>
      <w:r w:rsidRPr="009506A8">
        <w:rPr>
          <w:rFonts w:ascii="Segoe UI" w:eastAsia="宋体" w:hAnsi="Segoe UI" w:cs="Segoe UI"/>
          <w:color w:val="606266"/>
          <w:kern w:val="0"/>
          <w:szCs w:val="21"/>
        </w:rPr>
        <w:t>http://zbcg-bjzc.zhongcy.com/bjczj-portal-site/index.html#/home</w:t>
      </w:r>
      <w:r w:rsidRPr="009506A8">
        <w:rPr>
          <w:rFonts w:ascii="Segoe UI" w:eastAsia="宋体" w:hAnsi="Segoe UI" w:cs="Segoe UI"/>
          <w:color w:val="606266"/>
          <w:kern w:val="0"/>
          <w:szCs w:val="21"/>
        </w:rPr>
        <w:t>）获取电子版招标文件。</w:t>
      </w:r>
    </w:p>
    <w:p w14:paraId="0EC46DD1"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售价：￥</w:t>
      </w:r>
      <w:r w:rsidRPr="009506A8">
        <w:rPr>
          <w:rFonts w:ascii="Segoe UI" w:eastAsia="宋体" w:hAnsi="Segoe UI" w:cs="Segoe UI"/>
          <w:color w:val="606266"/>
          <w:kern w:val="0"/>
          <w:szCs w:val="21"/>
        </w:rPr>
        <w:t xml:space="preserve">0 </w:t>
      </w:r>
      <w:r w:rsidRPr="009506A8">
        <w:rPr>
          <w:rFonts w:ascii="Segoe UI" w:eastAsia="宋体" w:hAnsi="Segoe UI" w:cs="Segoe UI"/>
          <w:color w:val="606266"/>
          <w:kern w:val="0"/>
          <w:szCs w:val="21"/>
        </w:rPr>
        <w:t>元，本公告包含的招标文件售价总和</w:t>
      </w:r>
    </w:p>
    <w:p w14:paraId="20B5A18D"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四、提交投标文件截止时间、开标时间和地点</w:t>
      </w:r>
    </w:p>
    <w:p w14:paraId="730361A8"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2025-03-11 09:00</w:t>
      </w:r>
      <w:r w:rsidRPr="009506A8">
        <w:rPr>
          <w:rFonts w:ascii="Segoe UI" w:eastAsia="宋体" w:hAnsi="Segoe UI" w:cs="Segoe UI"/>
          <w:color w:val="606266"/>
          <w:kern w:val="0"/>
          <w:szCs w:val="21"/>
        </w:rPr>
        <w:t>（北京时间）</w:t>
      </w:r>
    </w:p>
    <w:p w14:paraId="63C65627"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地点：北京市</w:t>
      </w:r>
      <w:proofErr w:type="gramStart"/>
      <w:r w:rsidRPr="009506A8">
        <w:rPr>
          <w:rFonts w:ascii="Segoe UI" w:eastAsia="宋体" w:hAnsi="Segoe UI" w:cs="Segoe UI"/>
          <w:color w:val="606266"/>
          <w:kern w:val="0"/>
          <w:szCs w:val="21"/>
        </w:rPr>
        <w:t>大兴区兴旺路永</w:t>
      </w:r>
      <w:proofErr w:type="gramEnd"/>
      <w:r w:rsidRPr="009506A8">
        <w:rPr>
          <w:rFonts w:ascii="Segoe UI" w:eastAsia="宋体" w:hAnsi="Segoe UI" w:cs="Segoe UI"/>
          <w:color w:val="606266"/>
          <w:kern w:val="0"/>
          <w:szCs w:val="21"/>
        </w:rPr>
        <w:t>华南里艺苑桐城</w:t>
      </w:r>
      <w:r w:rsidRPr="009506A8">
        <w:rPr>
          <w:rFonts w:ascii="Segoe UI" w:eastAsia="宋体" w:hAnsi="Segoe UI" w:cs="Segoe UI"/>
          <w:color w:val="606266"/>
          <w:kern w:val="0"/>
          <w:szCs w:val="21"/>
        </w:rPr>
        <w:t>9</w:t>
      </w:r>
      <w:r w:rsidRPr="009506A8">
        <w:rPr>
          <w:rFonts w:ascii="Segoe UI" w:eastAsia="宋体" w:hAnsi="Segoe UI" w:cs="Segoe UI"/>
          <w:color w:val="606266"/>
          <w:kern w:val="0"/>
          <w:szCs w:val="21"/>
        </w:rPr>
        <w:t>号行政办公楼</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号门</w:t>
      </w: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层</w:t>
      </w:r>
      <w:proofErr w:type="gramStart"/>
      <w:r w:rsidRPr="009506A8">
        <w:rPr>
          <w:rFonts w:ascii="Segoe UI" w:eastAsia="宋体" w:hAnsi="Segoe UI" w:cs="Segoe UI"/>
          <w:color w:val="606266"/>
          <w:kern w:val="0"/>
          <w:szCs w:val="21"/>
        </w:rPr>
        <w:t>大兴区</w:t>
      </w:r>
      <w:proofErr w:type="gramEnd"/>
      <w:r w:rsidRPr="009506A8">
        <w:rPr>
          <w:rFonts w:ascii="Segoe UI" w:eastAsia="宋体" w:hAnsi="Segoe UI" w:cs="Segoe UI"/>
          <w:color w:val="606266"/>
          <w:kern w:val="0"/>
          <w:szCs w:val="21"/>
        </w:rPr>
        <w:t>公共资源交易分中心（开标室以开标当天交易中心电子显示屏确定的开标室为准，供应商应于投标截止时间前在北京市政府采购电子交易平台提交电子投标文件）</w:t>
      </w:r>
    </w:p>
    <w:p w14:paraId="4AE3F434"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五、公告期限</w:t>
      </w:r>
    </w:p>
    <w:p w14:paraId="261C4728"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自本公告发布之日起</w:t>
      </w:r>
      <w:r w:rsidRPr="009506A8">
        <w:rPr>
          <w:rFonts w:ascii="Segoe UI" w:eastAsia="宋体" w:hAnsi="Segoe UI" w:cs="Segoe UI"/>
          <w:color w:val="606266"/>
          <w:kern w:val="0"/>
          <w:szCs w:val="21"/>
        </w:rPr>
        <w:t>5</w:t>
      </w:r>
      <w:r w:rsidRPr="009506A8">
        <w:rPr>
          <w:rFonts w:ascii="Segoe UI" w:eastAsia="宋体" w:hAnsi="Segoe UI" w:cs="Segoe UI"/>
          <w:color w:val="606266"/>
          <w:kern w:val="0"/>
          <w:szCs w:val="21"/>
        </w:rPr>
        <w:t>个工作日。</w:t>
      </w:r>
    </w:p>
    <w:p w14:paraId="25E2A25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六、其他补充事宜</w:t>
      </w:r>
    </w:p>
    <w:p w14:paraId="027A0700"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本项目需要落实的政府采购政策：符合《中华人民共和国政府采购法》（主席令第</w:t>
      </w:r>
      <w:r w:rsidRPr="009506A8">
        <w:rPr>
          <w:rFonts w:ascii="Segoe UI" w:eastAsia="宋体" w:hAnsi="Segoe UI" w:cs="Segoe UI"/>
          <w:color w:val="606266"/>
          <w:kern w:val="0"/>
          <w:szCs w:val="21"/>
        </w:rPr>
        <w:t>68</w:t>
      </w:r>
      <w:r w:rsidRPr="009506A8">
        <w:rPr>
          <w:rFonts w:ascii="Segoe UI" w:eastAsia="宋体" w:hAnsi="Segoe UI" w:cs="Segoe UI"/>
          <w:color w:val="606266"/>
          <w:kern w:val="0"/>
          <w:szCs w:val="21"/>
        </w:rPr>
        <w:t>号）、《中华人民共和国政府采购法实施条例》（中华人民共和国国务院令第</w:t>
      </w:r>
      <w:r w:rsidRPr="009506A8">
        <w:rPr>
          <w:rFonts w:ascii="Segoe UI" w:eastAsia="宋体" w:hAnsi="Segoe UI" w:cs="Segoe UI"/>
          <w:color w:val="606266"/>
          <w:kern w:val="0"/>
          <w:szCs w:val="21"/>
        </w:rPr>
        <w:t>658</w:t>
      </w:r>
      <w:r w:rsidRPr="009506A8">
        <w:rPr>
          <w:rFonts w:ascii="Segoe UI" w:eastAsia="宋体" w:hAnsi="Segoe UI" w:cs="Segoe UI"/>
          <w:color w:val="606266"/>
          <w:kern w:val="0"/>
          <w:szCs w:val="21"/>
        </w:rPr>
        <w:t>号）、《政府采购货物和服务招标投标管理办法》（财政部令第</w:t>
      </w:r>
      <w:r w:rsidRPr="009506A8">
        <w:rPr>
          <w:rFonts w:ascii="Segoe UI" w:eastAsia="宋体" w:hAnsi="Segoe UI" w:cs="Segoe UI"/>
          <w:color w:val="606266"/>
          <w:kern w:val="0"/>
          <w:szCs w:val="21"/>
        </w:rPr>
        <w:t>87</w:t>
      </w:r>
      <w:r w:rsidRPr="009506A8">
        <w:rPr>
          <w:rFonts w:ascii="Segoe UI" w:eastAsia="宋体" w:hAnsi="Segoe UI" w:cs="Segoe UI"/>
          <w:color w:val="606266"/>
          <w:kern w:val="0"/>
          <w:szCs w:val="21"/>
        </w:rPr>
        <w:t>号）、《政府采购促进中小</w:t>
      </w:r>
      <w:r w:rsidRPr="009506A8">
        <w:rPr>
          <w:rFonts w:ascii="Segoe UI" w:eastAsia="宋体" w:hAnsi="Segoe UI" w:cs="Segoe UI"/>
          <w:color w:val="606266"/>
          <w:kern w:val="0"/>
          <w:szCs w:val="21"/>
        </w:rPr>
        <w:lastRenderedPageBreak/>
        <w:t>企业发展管理办法》（财库【</w:t>
      </w:r>
      <w:r w:rsidRPr="009506A8">
        <w:rPr>
          <w:rFonts w:ascii="Segoe UI" w:eastAsia="宋体" w:hAnsi="Segoe UI" w:cs="Segoe UI"/>
          <w:color w:val="606266"/>
          <w:kern w:val="0"/>
          <w:szCs w:val="21"/>
        </w:rPr>
        <w:t>2020</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46</w:t>
      </w:r>
      <w:r w:rsidRPr="009506A8">
        <w:rPr>
          <w:rFonts w:ascii="Segoe UI" w:eastAsia="宋体" w:hAnsi="Segoe UI" w:cs="Segoe UI"/>
          <w:color w:val="606266"/>
          <w:kern w:val="0"/>
          <w:szCs w:val="21"/>
        </w:rPr>
        <w:t>号）、《财政部、司法部关于政府采购支持监狱企业发展有关问题的通知》（财库【</w:t>
      </w:r>
      <w:r w:rsidRPr="009506A8">
        <w:rPr>
          <w:rFonts w:ascii="Segoe UI" w:eastAsia="宋体" w:hAnsi="Segoe UI" w:cs="Segoe UI"/>
          <w:color w:val="606266"/>
          <w:kern w:val="0"/>
          <w:szCs w:val="21"/>
        </w:rPr>
        <w:t>2014</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68</w:t>
      </w:r>
      <w:r w:rsidRPr="009506A8">
        <w:rPr>
          <w:rFonts w:ascii="Segoe UI" w:eastAsia="宋体" w:hAnsi="Segoe UI" w:cs="Segoe UI"/>
          <w:color w:val="606266"/>
          <w:kern w:val="0"/>
          <w:szCs w:val="21"/>
        </w:rPr>
        <w:t>号）、《财政部关于进一步加大政府采购支持中小企业力度的通知》（财库〔</w:t>
      </w:r>
      <w:r w:rsidRPr="009506A8">
        <w:rPr>
          <w:rFonts w:ascii="Segoe UI" w:eastAsia="宋体" w:hAnsi="Segoe UI" w:cs="Segoe UI"/>
          <w:color w:val="606266"/>
          <w:kern w:val="0"/>
          <w:szCs w:val="21"/>
        </w:rPr>
        <w:t>2022</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19</w:t>
      </w:r>
      <w:r w:rsidRPr="009506A8">
        <w:rPr>
          <w:rFonts w:ascii="Segoe UI" w:eastAsia="宋体" w:hAnsi="Segoe UI" w:cs="Segoe UI"/>
          <w:color w:val="606266"/>
          <w:kern w:val="0"/>
          <w:szCs w:val="21"/>
        </w:rPr>
        <w:t>号）、</w:t>
      </w:r>
      <w:proofErr w:type="gramStart"/>
      <w:r w:rsidRPr="009506A8">
        <w:rPr>
          <w:rFonts w:ascii="Segoe UI" w:eastAsia="宋体" w:hAnsi="Segoe UI" w:cs="Segoe UI"/>
          <w:color w:val="606266"/>
          <w:kern w:val="0"/>
          <w:szCs w:val="21"/>
        </w:rPr>
        <w:t>《北京市财政局关于落实好政府采购支持中小企业发展的通知》京财采购</w:t>
      </w:r>
      <w:proofErr w:type="gramEnd"/>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2022</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1143</w:t>
      </w:r>
      <w:r w:rsidRPr="009506A8">
        <w:rPr>
          <w:rFonts w:ascii="Segoe UI" w:eastAsia="宋体" w:hAnsi="Segoe UI" w:cs="Segoe UI"/>
          <w:color w:val="606266"/>
          <w:kern w:val="0"/>
          <w:szCs w:val="21"/>
        </w:rPr>
        <w:t>号等相关条例和国家相关法律法规规定。</w:t>
      </w:r>
    </w:p>
    <w:p w14:paraId="1E6B2AF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本项目采用全流程电子化采购方式，请供应</w:t>
      </w:r>
      <w:proofErr w:type="gramStart"/>
      <w:r w:rsidRPr="009506A8">
        <w:rPr>
          <w:rFonts w:ascii="Segoe UI" w:eastAsia="宋体" w:hAnsi="Segoe UI" w:cs="Segoe UI"/>
          <w:color w:val="606266"/>
          <w:kern w:val="0"/>
          <w:szCs w:val="21"/>
        </w:rPr>
        <w:t>商认真</w:t>
      </w:r>
      <w:proofErr w:type="gramEnd"/>
      <w:r w:rsidRPr="009506A8">
        <w:rPr>
          <w:rFonts w:ascii="Segoe UI" w:eastAsia="宋体" w:hAnsi="Segoe UI" w:cs="Segoe UI"/>
          <w:color w:val="606266"/>
          <w:kern w:val="0"/>
          <w:szCs w:val="21"/>
        </w:rPr>
        <w:t>学习北京市政府采购电子交易平台发布的相关操作手册（供应商可在交易平台下载相关手册），办理</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数字证书或电子营业执照、进行北京市政府采购电子交易平台注册绑定，并认真核实</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数字证书或电子营业执照情况确认是否符合本项目电子化采购流程要求。</w:t>
      </w:r>
    </w:p>
    <w:p w14:paraId="105D419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数字证书服务热线</w:t>
      </w:r>
      <w:r w:rsidRPr="009506A8">
        <w:rPr>
          <w:rFonts w:ascii="Segoe UI" w:eastAsia="宋体" w:hAnsi="Segoe UI" w:cs="Segoe UI"/>
          <w:color w:val="606266"/>
          <w:kern w:val="0"/>
          <w:szCs w:val="21"/>
        </w:rPr>
        <w:t> 010-58511086</w:t>
      </w:r>
    </w:p>
    <w:p w14:paraId="64AB3817"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电子营业执照服务热线</w:t>
      </w:r>
      <w:r w:rsidRPr="009506A8">
        <w:rPr>
          <w:rFonts w:ascii="Segoe UI" w:eastAsia="宋体" w:hAnsi="Segoe UI" w:cs="Segoe UI"/>
          <w:color w:val="606266"/>
          <w:kern w:val="0"/>
          <w:szCs w:val="21"/>
        </w:rPr>
        <w:t> 400-699-7000</w:t>
      </w:r>
    </w:p>
    <w:p w14:paraId="1793C790"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技术支持服务热线</w:t>
      </w:r>
      <w:r w:rsidRPr="009506A8">
        <w:rPr>
          <w:rFonts w:ascii="Segoe UI" w:eastAsia="宋体" w:hAnsi="Segoe UI" w:cs="Segoe UI"/>
          <w:color w:val="606266"/>
          <w:kern w:val="0"/>
          <w:szCs w:val="21"/>
        </w:rPr>
        <w:t> 010-86483801</w:t>
      </w:r>
    </w:p>
    <w:p w14:paraId="1B5BA6CC"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）办理</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数字证书或电子营业执照</w:t>
      </w:r>
    </w:p>
    <w:p w14:paraId="261A9E87"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供应商登录北京市政府采购电子交易平台查阅</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用户指南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操作指南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市场主体</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办理操作流程指引</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电子营业执照使用指南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，按照程序要求办理。</w:t>
      </w:r>
    </w:p>
    <w:p w14:paraId="66406048"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）注册</w:t>
      </w:r>
    </w:p>
    <w:p w14:paraId="4EBA8FA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供应商登录北京市政府采购电子交易平台</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用户指南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操作指南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市场主体注册入库操作流程指引</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进行自助注册绑定。</w:t>
      </w:r>
    </w:p>
    <w:p w14:paraId="66270B22"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）驱动、客户端下载</w:t>
      </w:r>
    </w:p>
    <w:p w14:paraId="02E2FA09"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供应商登录北京市政府采购电子交易平台</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用户指南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工具下载</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招标采购系统文件驱动安装包</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下载相关驱动。</w:t>
      </w:r>
    </w:p>
    <w:p w14:paraId="589EE736"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供应商登录北京市政府采购电子交易平台</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用户指南</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工具下载</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投标文件编制工具</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下载相关客户端。</w:t>
      </w:r>
    </w:p>
    <w:p w14:paraId="6318E872"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4</w:t>
      </w:r>
      <w:r w:rsidRPr="009506A8">
        <w:rPr>
          <w:rFonts w:ascii="Segoe UI" w:eastAsia="宋体" w:hAnsi="Segoe UI" w:cs="Segoe UI"/>
          <w:color w:val="606266"/>
          <w:kern w:val="0"/>
          <w:szCs w:val="21"/>
        </w:rPr>
        <w:t>）获取电子招标文件</w:t>
      </w:r>
    </w:p>
    <w:p w14:paraId="4D9A487C"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proofErr w:type="gramStart"/>
      <w:r w:rsidRPr="009506A8">
        <w:rPr>
          <w:rFonts w:ascii="Segoe UI" w:eastAsia="宋体" w:hAnsi="Segoe UI" w:cs="Segoe UI"/>
          <w:color w:val="606266"/>
          <w:kern w:val="0"/>
          <w:szCs w:val="21"/>
        </w:rPr>
        <w:t>供应商持</w:t>
      </w:r>
      <w:proofErr w:type="gramEnd"/>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数字认证证书登录北京市政府采购电子交易平台获取电子招标文件，未获取招标文件导致投标无效的，自行承担责任。</w:t>
      </w:r>
    </w:p>
    <w:p w14:paraId="32DBAC8B"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采购文件环节分别按采购包下载招标文件电子版。未在规定期限内按上述操作获取文件的采购包，供应商无法提交相应包的电子投标文件。</w:t>
      </w:r>
    </w:p>
    <w:p w14:paraId="30770EC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5</w:t>
      </w:r>
      <w:r w:rsidRPr="009506A8">
        <w:rPr>
          <w:rFonts w:ascii="Segoe UI" w:eastAsia="宋体" w:hAnsi="Segoe UI" w:cs="Segoe UI"/>
          <w:color w:val="606266"/>
          <w:kern w:val="0"/>
          <w:szCs w:val="21"/>
        </w:rPr>
        <w:t>）编制电子投标文件</w:t>
      </w:r>
    </w:p>
    <w:p w14:paraId="627E2681"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lastRenderedPageBreak/>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C9810A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6</w:t>
      </w:r>
      <w:r w:rsidRPr="009506A8">
        <w:rPr>
          <w:rFonts w:ascii="Segoe UI" w:eastAsia="宋体" w:hAnsi="Segoe UI" w:cs="Segoe UI"/>
          <w:color w:val="606266"/>
          <w:kern w:val="0"/>
          <w:szCs w:val="21"/>
        </w:rPr>
        <w:t>）提交电子投标文件</w:t>
      </w:r>
    </w:p>
    <w:p w14:paraId="10C2F4AA"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供应商应于投标截止时间前在北京市政府采购电子交易平台提交电子投标文件，上传电子投标文件过程中请保持与互联网的连接畅通。</w:t>
      </w:r>
    </w:p>
    <w:p w14:paraId="2230E11F"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7</w:t>
      </w:r>
      <w:r w:rsidRPr="009506A8">
        <w:rPr>
          <w:rFonts w:ascii="Segoe UI" w:eastAsia="宋体" w:hAnsi="Segoe UI" w:cs="Segoe UI"/>
          <w:color w:val="606266"/>
          <w:kern w:val="0"/>
          <w:szCs w:val="21"/>
        </w:rPr>
        <w:t>）电子开标</w:t>
      </w:r>
    </w:p>
    <w:p w14:paraId="4839210D"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供应商在开标地点使用</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数字证书或电子营业执照登录北京市政府采购电子交易平台进行电子开标。</w:t>
      </w:r>
    </w:p>
    <w:p w14:paraId="52B5D1CE"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为保证开标解密顺利进行，请投标人务必携带</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数字证书（投标文件加密所用的</w:t>
      </w:r>
      <w:r w:rsidRPr="009506A8">
        <w:rPr>
          <w:rFonts w:ascii="Segoe UI" w:eastAsia="宋体" w:hAnsi="Segoe UI" w:cs="Segoe UI"/>
          <w:color w:val="606266"/>
          <w:kern w:val="0"/>
          <w:szCs w:val="21"/>
        </w:rPr>
        <w:t>CA</w:t>
      </w:r>
      <w:r w:rsidRPr="009506A8">
        <w:rPr>
          <w:rFonts w:ascii="Segoe UI" w:eastAsia="宋体" w:hAnsi="Segoe UI" w:cs="Segoe UI"/>
          <w:color w:val="606266"/>
          <w:kern w:val="0"/>
          <w:szCs w:val="21"/>
        </w:rPr>
        <w:t>数字证书）、投标解密符文件（生成加密投标文件时一同生成的投标文件解密密钥，即后缀为</w:t>
      </w:r>
      <w:r w:rsidRPr="009506A8">
        <w:rPr>
          <w:rFonts w:ascii="Segoe UI" w:eastAsia="宋体" w:hAnsi="Segoe UI" w:cs="Segoe UI"/>
          <w:color w:val="606266"/>
          <w:kern w:val="0"/>
          <w:szCs w:val="21"/>
        </w:rPr>
        <w:t>.</w:t>
      </w:r>
      <w:proofErr w:type="spellStart"/>
      <w:r w:rsidRPr="009506A8">
        <w:rPr>
          <w:rFonts w:ascii="Segoe UI" w:eastAsia="宋体" w:hAnsi="Segoe UI" w:cs="Segoe UI"/>
          <w:color w:val="606266"/>
          <w:kern w:val="0"/>
          <w:szCs w:val="21"/>
        </w:rPr>
        <w:t>Bskey</w:t>
      </w:r>
      <w:proofErr w:type="spellEnd"/>
      <w:r w:rsidRPr="009506A8">
        <w:rPr>
          <w:rFonts w:ascii="Segoe UI" w:eastAsia="宋体" w:hAnsi="Segoe UI" w:cs="Segoe UI"/>
          <w:color w:val="606266"/>
          <w:kern w:val="0"/>
          <w:szCs w:val="21"/>
        </w:rPr>
        <w:t>的文件）进行现场解密操作。</w:t>
      </w:r>
    </w:p>
    <w:p w14:paraId="243E9CC3"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3.</w:t>
      </w:r>
      <w:r w:rsidRPr="009506A8">
        <w:rPr>
          <w:rFonts w:ascii="Segoe UI" w:eastAsia="宋体" w:hAnsi="Segoe UI" w:cs="Segoe UI"/>
          <w:color w:val="606266"/>
          <w:kern w:val="0"/>
          <w:szCs w:val="21"/>
        </w:rPr>
        <w:t>注意事项</w:t>
      </w:r>
    </w:p>
    <w:p w14:paraId="11109EEA"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潜在投标人应及时查看有无更正、澄清或修改内容，如未在</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北京市政府采购电子交易平台</w:t>
      </w:r>
      <w:r w:rsidRPr="009506A8">
        <w:rPr>
          <w:rFonts w:ascii="Segoe UI" w:eastAsia="宋体" w:hAnsi="Segoe UI" w:cs="Segoe UI"/>
          <w:color w:val="606266"/>
          <w:kern w:val="0"/>
          <w:szCs w:val="21"/>
        </w:rPr>
        <w:t>”</w:t>
      </w:r>
      <w:r w:rsidRPr="009506A8">
        <w:rPr>
          <w:rFonts w:ascii="Segoe UI" w:eastAsia="宋体" w:hAnsi="Segoe UI" w:cs="Segoe UI"/>
          <w:color w:val="606266"/>
          <w:kern w:val="0"/>
          <w:szCs w:val="21"/>
        </w:rPr>
        <w:t>下载相关资料，或未获取资料，导致投标无效的，自行承担责任。</w:t>
      </w:r>
    </w:p>
    <w:p w14:paraId="45AD21B8"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4.</w:t>
      </w:r>
      <w:r w:rsidRPr="009506A8">
        <w:rPr>
          <w:rFonts w:ascii="Segoe UI" w:eastAsia="宋体" w:hAnsi="Segoe UI" w:cs="Segoe UI"/>
          <w:color w:val="606266"/>
          <w:kern w:val="0"/>
          <w:szCs w:val="21"/>
        </w:rPr>
        <w:t>本次招标公告发布媒体</w:t>
      </w:r>
    </w:p>
    <w:p w14:paraId="1DF357DA"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本公告通过《北京市政府采购网》、《中国政府采购网》对外公开发布，未经采购人授权的任何转载，采购人不对其承担任何法律责任。</w:t>
      </w:r>
    </w:p>
    <w:p w14:paraId="1B7E0F07" w14:textId="77777777" w:rsidR="009506A8" w:rsidRPr="009506A8" w:rsidRDefault="009506A8" w:rsidP="009506A8">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5.</w:t>
      </w:r>
      <w:r w:rsidRPr="009506A8">
        <w:rPr>
          <w:rFonts w:ascii="Segoe UI" w:eastAsia="宋体" w:hAnsi="Segoe UI" w:cs="Segoe UI"/>
          <w:color w:val="606266"/>
          <w:kern w:val="0"/>
          <w:szCs w:val="21"/>
        </w:rPr>
        <w:t>凡对本次招标提出询问及质疑，请与代理公司联系（质疑函请采用政府采购供应商质疑函范本格式，以书面形式一次性提交）</w:t>
      </w:r>
    </w:p>
    <w:p w14:paraId="4E13484C"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b/>
          <w:bCs/>
          <w:color w:val="606266"/>
          <w:kern w:val="0"/>
          <w:szCs w:val="21"/>
        </w:rPr>
        <w:t>七、对本次招标提出询问，请按以下方式联系。</w:t>
      </w:r>
    </w:p>
    <w:p w14:paraId="54C973C2"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1.</w:t>
      </w:r>
      <w:r w:rsidRPr="009506A8">
        <w:rPr>
          <w:rFonts w:ascii="Segoe UI" w:eastAsia="宋体" w:hAnsi="Segoe UI" w:cs="Segoe UI"/>
          <w:color w:val="606266"/>
          <w:kern w:val="0"/>
          <w:szCs w:val="21"/>
        </w:rPr>
        <w:t>采购人信息</w:t>
      </w:r>
    </w:p>
    <w:p w14:paraId="4F6AC5BF" w14:textId="1984B73B"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名</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称：北京市</w:t>
      </w:r>
      <w:proofErr w:type="gramStart"/>
      <w:r w:rsidRPr="009506A8">
        <w:rPr>
          <w:rFonts w:ascii="Segoe UI" w:eastAsia="宋体" w:hAnsi="Segoe UI" w:cs="Segoe UI"/>
          <w:color w:val="606266"/>
          <w:kern w:val="0"/>
          <w:szCs w:val="21"/>
        </w:rPr>
        <w:t>大兴区</w:t>
      </w:r>
      <w:proofErr w:type="gramEnd"/>
      <w:r w:rsidRPr="009506A8">
        <w:rPr>
          <w:rFonts w:ascii="Segoe UI" w:eastAsia="宋体" w:hAnsi="Segoe UI" w:cs="Segoe UI"/>
          <w:color w:val="606266"/>
          <w:kern w:val="0"/>
          <w:szCs w:val="21"/>
        </w:rPr>
        <w:t>园林服务中心东区公园管理所</w:t>
      </w:r>
    </w:p>
    <w:p w14:paraId="4E311C48" w14:textId="13760A55"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地址：北京市</w:t>
      </w:r>
      <w:proofErr w:type="gramStart"/>
      <w:r w:rsidRPr="009506A8">
        <w:rPr>
          <w:rFonts w:ascii="Segoe UI" w:eastAsia="宋体" w:hAnsi="Segoe UI" w:cs="Segoe UI"/>
          <w:color w:val="606266"/>
          <w:kern w:val="0"/>
          <w:szCs w:val="21"/>
        </w:rPr>
        <w:t>大兴区</w:t>
      </w:r>
      <w:proofErr w:type="gramEnd"/>
      <w:r w:rsidRPr="009506A8">
        <w:rPr>
          <w:rFonts w:ascii="Segoe UI" w:eastAsia="宋体" w:hAnsi="Segoe UI" w:cs="Segoe UI"/>
          <w:color w:val="606266"/>
          <w:kern w:val="0"/>
          <w:szCs w:val="21"/>
        </w:rPr>
        <w:t>黄村镇滨河东里</w:t>
      </w:r>
    </w:p>
    <w:p w14:paraId="4D16E593" w14:textId="327725B0"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联系方式：王雨</w:t>
      </w:r>
      <w:r w:rsidRPr="009506A8">
        <w:rPr>
          <w:rFonts w:ascii="Segoe UI" w:eastAsia="宋体" w:hAnsi="Segoe UI" w:cs="Segoe UI"/>
          <w:color w:val="606266"/>
          <w:kern w:val="0"/>
          <w:szCs w:val="21"/>
        </w:rPr>
        <w:t>,010-69247292</w:t>
      </w:r>
    </w:p>
    <w:p w14:paraId="02721611"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2.</w:t>
      </w:r>
      <w:r w:rsidRPr="009506A8">
        <w:rPr>
          <w:rFonts w:ascii="Segoe UI" w:eastAsia="宋体" w:hAnsi="Segoe UI" w:cs="Segoe UI"/>
          <w:color w:val="606266"/>
          <w:kern w:val="0"/>
          <w:szCs w:val="21"/>
        </w:rPr>
        <w:t>采购代理机构信息</w:t>
      </w:r>
    </w:p>
    <w:p w14:paraId="6DC53F99" w14:textId="1FED9D5E"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名</w:t>
      </w:r>
      <w:r w:rsidRPr="009506A8">
        <w:rPr>
          <w:rFonts w:ascii="Segoe UI" w:eastAsia="宋体" w:hAnsi="Segoe UI" w:cs="Segoe UI"/>
          <w:color w:val="606266"/>
          <w:kern w:val="0"/>
          <w:szCs w:val="21"/>
        </w:rPr>
        <w:t xml:space="preserve"> </w:t>
      </w:r>
      <w:r w:rsidRPr="009506A8">
        <w:rPr>
          <w:rFonts w:ascii="Segoe UI" w:eastAsia="宋体" w:hAnsi="Segoe UI" w:cs="Segoe UI"/>
          <w:color w:val="606266"/>
          <w:kern w:val="0"/>
          <w:szCs w:val="21"/>
        </w:rPr>
        <w:t>称：北京盛达盈标工程管理有限公司</w:t>
      </w:r>
    </w:p>
    <w:p w14:paraId="4325BDFB" w14:textId="79BADD1C"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地　址：北京市</w:t>
      </w:r>
      <w:proofErr w:type="gramStart"/>
      <w:r w:rsidRPr="009506A8">
        <w:rPr>
          <w:rFonts w:ascii="Segoe UI" w:eastAsia="宋体" w:hAnsi="Segoe UI" w:cs="Segoe UI"/>
          <w:color w:val="606266"/>
          <w:kern w:val="0"/>
          <w:szCs w:val="21"/>
        </w:rPr>
        <w:t>大兴区清澄名</w:t>
      </w:r>
      <w:proofErr w:type="gramEnd"/>
      <w:r w:rsidRPr="009506A8">
        <w:rPr>
          <w:rFonts w:ascii="Segoe UI" w:eastAsia="宋体" w:hAnsi="Segoe UI" w:cs="Segoe UI"/>
          <w:color w:val="606266"/>
          <w:kern w:val="0"/>
          <w:szCs w:val="21"/>
        </w:rPr>
        <w:t>苑北区</w:t>
      </w:r>
      <w:r w:rsidRPr="009506A8">
        <w:rPr>
          <w:rFonts w:ascii="Segoe UI" w:eastAsia="宋体" w:hAnsi="Segoe UI" w:cs="Segoe UI"/>
          <w:color w:val="606266"/>
          <w:kern w:val="0"/>
          <w:szCs w:val="21"/>
        </w:rPr>
        <w:t>27</w:t>
      </w:r>
      <w:r w:rsidRPr="009506A8">
        <w:rPr>
          <w:rFonts w:ascii="Segoe UI" w:eastAsia="宋体" w:hAnsi="Segoe UI" w:cs="Segoe UI"/>
          <w:color w:val="606266"/>
          <w:kern w:val="0"/>
          <w:szCs w:val="21"/>
        </w:rPr>
        <w:t>号楼</w:t>
      </w:r>
      <w:r w:rsidRPr="009506A8">
        <w:rPr>
          <w:rFonts w:ascii="Segoe UI" w:eastAsia="宋体" w:hAnsi="Segoe UI" w:cs="Segoe UI"/>
          <w:color w:val="606266"/>
          <w:kern w:val="0"/>
          <w:szCs w:val="21"/>
        </w:rPr>
        <w:t>C</w:t>
      </w:r>
      <w:r w:rsidRPr="009506A8">
        <w:rPr>
          <w:rFonts w:ascii="Segoe UI" w:eastAsia="宋体" w:hAnsi="Segoe UI" w:cs="Segoe UI"/>
          <w:color w:val="606266"/>
          <w:kern w:val="0"/>
          <w:szCs w:val="21"/>
        </w:rPr>
        <w:t>座</w:t>
      </w:r>
      <w:r w:rsidRPr="009506A8">
        <w:rPr>
          <w:rFonts w:ascii="Segoe UI" w:eastAsia="宋体" w:hAnsi="Segoe UI" w:cs="Segoe UI"/>
          <w:color w:val="606266"/>
          <w:kern w:val="0"/>
          <w:szCs w:val="21"/>
        </w:rPr>
        <w:t>1702</w:t>
      </w:r>
      <w:r w:rsidRPr="009506A8">
        <w:rPr>
          <w:rFonts w:ascii="Segoe UI" w:eastAsia="宋体" w:hAnsi="Segoe UI" w:cs="Segoe UI"/>
          <w:color w:val="606266"/>
          <w:kern w:val="0"/>
          <w:szCs w:val="21"/>
        </w:rPr>
        <w:t xml:space="preserve">室　</w:t>
      </w:r>
    </w:p>
    <w:p w14:paraId="19F6183C" w14:textId="10C183B2"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联系方式：张迎春，</w:t>
      </w:r>
      <w:r w:rsidRPr="009506A8">
        <w:rPr>
          <w:rFonts w:ascii="Segoe UI" w:eastAsia="宋体" w:hAnsi="Segoe UI" w:cs="Segoe UI"/>
          <w:color w:val="606266"/>
          <w:kern w:val="0"/>
          <w:szCs w:val="21"/>
        </w:rPr>
        <w:t>010-69228875</w:t>
      </w:r>
    </w:p>
    <w:p w14:paraId="110C654E"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lastRenderedPageBreak/>
        <w:t>3.</w:t>
      </w:r>
      <w:r w:rsidRPr="009506A8">
        <w:rPr>
          <w:rFonts w:ascii="Segoe UI" w:eastAsia="宋体" w:hAnsi="Segoe UI" w:cs="Segoe UI"/>
          <w:color w:val="606266"/>
          <w:kern w:val="0"/>
          <w:szCs w:val="21"/>
        </w:rPr>
        <w:t>项目联系方式</w:t>
      </w:r>
    </w:p>
    <w:p w14:paraId="23971AF5"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项目联系人：张迎春</w:t>
      </w:r>
    </w:p>
    <w:p w14:paraId="76F1F6A0" w14:textId="77777777" w:rsidR="009506A8" w:rsidRPr="009506A8" w:rsidRDefault="009506A8" w:rsidP="009506A8">
      <w:pPr>
        <w:widowControl/>
        <w:shd w:val="clear" w:color="auto" w:fill="FFFFFF"/>
        <w:wordWrap w:val="0"/>
        <w:spacing w:after="240"/>
        <w:jc w:val="left"/>
        <w:rPr>
          <w:rFonts w:ascii="Segoe UI" w:eastAsia="宋体" w:hAnsi="Segoe UI" w:cs="Segoe UI"/>
          <w:color w:val="606266"/>
          <w:kern w:val="0"/>
          <w:szCs w:val="21"/>
        </w:rPr>
      </w:pPr>
      <w:r w:rsidRPr="009506A8">
        <w:rPr>
          <w:rFonts w:ascii="Segoe UI" w:eastAsia="宋体" w:hAnsi="Segoe UI" w:cs="Segoe UI"/>
          <w:color w:val="606266"/>
          <w:kern w:val="0"/>
          <w:szCs w:val="21"/>
        </w:rPr>
        <w:t xml:space="preserve">电　话：　　</w:t>
      </w:r>
      <w:r w:rsidRPr="009506A8">
        <w:rPr>
          <w:rFonts w:ascii="Segoe UI" w:eastAsia="宋体" w:hAnsi="Segoe UI" w:cs="Segoe UI"/>
          <w:color w:val="606266"/>
          <w:kern w:val="0"/>
          <w:szCs w:val="21"/>
        </w:rPr>
        <w:t>010-69228875</w:t>
      </w:r>
    </w:p>
    <w:p w14:paraId="08B662B0" w14:textId="77777777" w:rsidR="00EF2883" w:rsidRDefault="00EF2883">
      <w:pPr>
        <w:rPr>
          <w:rFonts w:hint="eastAsia"/>
        </w:rPr>
      </w:pPr>
    </w:p>
    <w:sectPr w:rsidR="00EF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6391" w14:textId="77777777" w:rsidR="009506A8" w:rsidRDefault="009506A8" w:rsidP="009506A8">
      <w:pPr>
        <w:rPr>
          <w:rFonts w:hint="eastAsia"/>
        </w:rPr>
      </w:pPr>
      <w:r>
        <w:separator/>
      </w:r>
    </w:p>
  </w:endnote>
  <w:endnote w:type="continuationSeparator" w:id="0">
    <w:p w14:paraId="2BFC6A18" w14:textId="77777777" w:rsidR="009506A8" w:rsidRDefault="009506A8" w:rsidP="009506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6F42" w14:textId="77777777" w:rsidR="009506A8" w:rsidRDefault="009506A8" w:rsidP="009506A8">
      <w:pPr>
        <w:rPr>
          <w:rFonts w:hint="eastAsia"/>
        </w:rPr>
      </w:pPr>
      <w:r>
        <w:separator/>
      </w:r>
    </w:p>
  </w:footnote>
  <w:footnote w:type="continuationSeparator" w:id="0">
    <w:p w14:paraId="7649E268" w14:textId="77777777" w:rsidR="009506A8" w:rsidRDefault="009506A8" w:rsidP="009506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5"/>
    <w:rsid w:val="00150BAB"/>
    <w:rsid w:val="00453A24"/>
    <w:rsid w:val="009506A8"/>
    <w:rsid w:val="00A91BFF"/>
    <w:rsid w:val="00EF2883"/>
    <w:rsid w:val="00F26060"/>
    <w:rsid w:val="00F3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7393"/>
  <w15:chartTrackingRefBased/>
  <w15:docId w15:val="{1492DC6B-F870-4F19-97C7-A97C2872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610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3610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3610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3610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3610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3610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3610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10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610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10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3610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3610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36105"/>
    <w:rPr>
      <w:rFonts w:cstheme="majorBidi"/>
      <w:color w:val="0F4761" w:themeColor="accent1" w:themeShade="BF"/>
      <w:sz w:val="28"/>
      <w:szCs w:val="28"/>
    </w:rPr>
  </w:style>
  <w:style w:type="character" w:customStyle="1" w:styleId="50">
    <w:name w:val="标题 5 字符"/>
    <w:basedOn w:val="a0"/>
    <w:link w:val="5"/>
    <w:uiPriority w:val="9"/>
    <w:semiHidden/>
    <w:rsid w:val="00F36105"/>
    <w:rPr>
      <w:rFonts w:cstheme="majorBidi"/>
      <w:color w:val="0F4761" w:themeColor="accent1" w:themeShade="BF"/>
      <w:sz w:val="24"/>
      <w:szCs w:val="24"/>
    </w:rPr>
  </w:style>
  <w:style w:type="character" w:customStyle="1" w:styleId="60">
    <w:name w:val="标题 6 字符"/>
    <w:basedOn w:val="a0"/>
    <w:link w:val="6"/>
    <w:uiPriority w:val="9"/>
    <w:semiHidden/>
    <w:rsid w:val="00F36105"/>
    <w:rPr>
      <w:rFonts w:cstheme="majorBidi"/>
      <w:b/>
      <w:bCs/>
      <w:color w:val="0F4761" w:themeColor="accent1" w:themeShade="BF"/>
    </w:rPr>
  </w:style>
  <w:style w:type="character" w:customStyle="1" w:styleId="70">
    <w:name w:val="标题 7 字符"/>
    <w:basedOn w:val="a0"/>
    <w:link w:val="7"/>
    <w:uiPriority w:val="9"/>
    <w:semiHidden/>
    <w:rsid w:val="00F36105"/>
    <w:rPr>
      <w:rFonts w:cstheme="majorBidi"/>
      <w:b/>
      <w:bCs/>
      <w:color w:val="595959" w:themeColor="text1" w:themeTint="A6"/>
    </w:rPr>
  </w:style>
  <w:style w:type="character" w:customStyle="1" w:styleId="80">
    <w:name w:val="标题 8 字符"/>
    <w:basedOn w:val="a0"/>
    <w:link w:val="8"/>
    <w:uiPriority w:val="9"/>
    <w:semiHidden/>
    <w:rsid w:val="00F36105"/>
    <w:rPr>
      <w:rFonts w:cstheme="majorBidi"/>
      <w:color w:val="595959" w:themeColor="text1" w:themeTint="A6"/>
    </w:rPr>
  </w:style>
  <w:style w:type="character" w:customStyle="1" w:styleId="90">
    <w:name w:val="标题 9 字符"/>
    <w:basedOn w:val="a0"/>
    <w:link w:val="9"/>
    <w:uiPriority w:val="9"/>
    <w:semiHidden/>
    <w:rsid w:val="00F36105"/>
    <w:rPr>
      <w:rFonts w:eastAsiaTheme="majorEastAsia" w:cstheme="majorBidi"/>
      <w:color w:val="595959" w:themeColor="text1" w:themeTint="A6"/>
    </w:rPr>
  </w:style>
  <w:style w:type="paragraph" w:styleId="a3">
    <w:name w:val="Title"/>
    <w:basedOn w:val="a"/>
    <w:next w:val="a"/>
    <w:link w:val="a4"/>
    <w:uiPriority w:val="10"/>
    <w:qFormat/>
    <w:rsid w:val="00F361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1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105"/>
    <w:pPr>
      <w:spacing w:before="160" w:after="160"/>
      <w:jc w:val="center"/>
    </w:pPr>
    <w:rPr>
      <w:i/>
      <w:iCs/>
      <w:color w:val="404040" w:themeColor="text1" w:themeTint="BF"/>
    </w:rPr>
  </w:style>
  <w:style w:type="character" w:customStyle="1" w:styleId="a8">
    <w:name w:val="引用 字符"/>
    <w:basedOn w:val="a0"/>
    <w:link w:val="a7"/>
    <w:uiPriority w:val="29"/>
    <w:rsid w:val="00F36105"/>
    <w:rPr>
      <w:i/>
      <w:iCs/>
      <w:color w:val="404040" w:themeColor="text1" w:themeTint="BF"/>
    </w:rPr>
  </w:style>
  <w:style w:type="paragraph" w:styleId="a9">
    <w:name w:val="List Paragraph"/>
    <w:basedOn w:val="a"/>
    <w:uiPriority w:val="34"/>
    <w:qFormat/>
    <w:rsid w:val="00F36105"/>
    <w:pPr>
      <w:ind w:left="720"/>
      <w:contextualSpacing/>
    </w:pPr>
  </w:style>
  <w:style w:type="character" w:styleId="aa">
    <w:name w:val="Intense Emphasis"/>
    <w:basedOn w:val="a0"/>
    <w:uiPriority w:val="21"/>
    <w:qFormat/>
    <w:rsid w:val="00F36105"/>
    <w:rPr>
      <w:i/>
      <w:iCs/>
      <w:color w:val="0F4761" w:themeColor="accent1" w:themeShade="BF"/>
    </w:rPr>
  </w:style>
  <w:style w:type="paragraph" w:styleId="ab">
    <w:name w:val="Intense Quote"/>
    <w:basedOn w:val="a"/>
    <w:next w:val="a"/>
    <w:link w:val="ac"/>
    <w:uiPriority w:val="30"/>
    <w:qFormat/>
    <w:rsid w:val="00F36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36105"/>
    <w:rPr>
      <w:i/>
      <w:iCs/>
      <w:color w:val="0F4761" w:themeColor="accent1" w:themeShade="BF"/>
    </w:rPr>
  </w:style>
  <w:style w:type="character" w:styleId="ad">
    <w:name w:val="Intense Reference"/>
    <w:basedOn w:val="a0"/>
    <w:uiPriority w:val="32"/>
    <w:qFormat/>
    <w:rsid w:val="00F36105"/>
    <w:rPr>
      <w:b/>
      <w:bCs/>
      <w:smallCaps/>
      <w:color w:val="0F4761" w:themeColor="accent1" w:themeShade="BF"/>
      <w:spacing w:val="5"/>
    </w:rPr>
  </w:style>
  <w:style w:type="paragraph" w:styleId="ae">
    <w:name w:val="header"/>
    <w:basedOn w:val="a"/>
    <w:link w:val="af"/>
    <w:uiPriority w:val="99"/>
    <w:unhideWhenUsed/>
    <w:rsid w:val="009506A8"/>
    <w:pPr>
      <w:tabs>
        <w:tab w:val="center" w:pos="4153"/>
        <w:tab w:val="right" w:pos="8306"/>
      </w:tabs>
      <w:snapToGrid w:val="0"/>
      <w:jc w:val="center"/>
    </w:pPr>
    <w:rPr>
      <w:sz w:val="18"/>
      <w:szCs w:val="18"/>
    </w:rPr>
  </w:style>
  <w:style w:type="character" w:customStyle="1" w:styleId="af">
    <w:name w:val="页眉 字符"/>
    <w:basedOn w:val="a0"/>
    <w:link w:val="ae"/>
    <w:uiPriority w:val="99"/>
    <w:rsid w:val="009506A8"/>
    <w:rPr>
      <w:sz w:val="18"/>
      <w:szCs w:val="18"/>
    </w:rPr>
  </w:style>
  <w:style w:type="paragraph" w:styleId="af0">
    <w:name w:val="footer"/>
    <w:basedOn w:val="a"/>
    <w:link w:val="af1"/>
    <w:uiPriority w:val="99"/>
    <w:unhideWhenUsed/>
    <w:rsid w:val="009506A8"/>
    <w:pPr>
      <w:tabs>
        <w:tab w:val="center" w:pos="4153"/>
        <w:tab w:val="right" w:pos="8306"/>
      </w:tabs>
      <w:snapToGrid w:val="0"/>
      <w:jc w:val="left"/>
    </w:pPr>
    <w:rPr>
      <w:sz w:val="18"/>
      <w:szCs w:val="18"/>
    </w:rPr>
  </w:style>
  <w:style w:type="character" w:customStyle="1" w:styleId="af1">
    <w:name w:val="页脚 字符"/>
    <w:basedOn w:val="a0"/>
    <w:link w:val="af0"/>
    <w:uiPriority w:val="99"/>
    <w:rsid w:val="00950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371219">
      <w:bodyDiv w:val="1"/>
      <w:marLeft w:val="0"/>
      <w:marRight w:val="0"/>
      <w:marTop w:val="0"/>
      <w:marBottom w:val="0"/>
      <w:divBdr>
        <w:top w:val="none" w:sz="0" w:space="0" w:color="auto"/>
        <w:left w:val="none" w:sz="0" w:space="0" w:color="auto"/>
        <w:bottom w:val="none" w:sz="0" w:space="0" w:color="auto"/>
        <w:right w:val="none" w:sz="0" w:space="0" w:color="auto"/>
      </w:divBdr>
      <w:divsChild>
        <w:div w:id="114153299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68270833">
      <w:bodyDiv w:val="1"/>
      <w:marLeft w:val="0"/>
      <w:marRight w:val="0"/>
      <w:marTop w:val="0"/>
      <w:marBottom w:val="0"/>
      <w:divBdr>
        <w:top w:val="none" w:sz="0" w:space="0" w:color="auto"/>
        <w:left w:val="none" w:sz="0" w:space="0" w:color="auto"/>
        <w:bottom w:val="none" w:sz="0" w:space="0" w:color="auto"/>
        <w:right w:val="none" w:sz="0" w:space="0" w:color="auto"/>
      </w:divBdr>
      <w:divsChild>
        <w:div w:id="149378795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11861447">
      <w:bodyDiv w:val="1"/>
      <w:marLeft w:val="0"/>
      <w:marRight w:val="0"/>
      <w:marTop w:val="0"/>
      <w:marBottom w:val="0"/>
      <w:divBdr>
        <w:top w:val="none" w:sz="0" w:space="0" w:color="auto"/>
        <w:left w:val="none" w:sz="0" w:space="0" w:color="auto"/>
        <w:bottom w:val="none" w:sz="0" w:space="0" w:color="auto"/>
        <w:right w:val="none" w:sz="0" w:space="0" w:color="auto"/>
      </w:divBdr>
      <w:divsChild>
        <w:div w:id="10008906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39780180">
      <w:bodyDiv w:val="1"/>
      <w:marLeft w:val="0"/>
      <w:marRight w:val="0"/>
      <w:marTop w:val="0"/>
      <w:marBottom w:val="0"/>
      <w:divBdr>
        <w:top w:val="none" w:sz="0" w:space="0" w:color="auto"/>
        <w:left w:val="none" w:sz="0" w:space="0" w:color="auto"/>
        <w:bottom w:val="none" w:sz="0" w:space="0" w:color="auto"/>
        <w:right w:val="none" w:sz="0" w:space="0" w:color="auto"/>
      </w:divBdr>
      <w:divsChild>
        <w:div w:id="19257639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2025-02-17T01:12:00Z</dcterms:created>
  <dcterms:modified xsi:type="dcterms:W3CDTF">2025-02-17T01:13:00Z</dcterms:modified>
</cp:coreProperties>
</file>