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1F68" w14:textId="69ABF95E" w:rsidR="00013D6B" w:rsidRPr="00830D7E" w:rsidRDefault="003A612B" w:rsidP="00013D6B">
      <w:pPr>
        <w:spacing w:before="100" w:beforeAutospacing="1" w:after="100" w:afterAutospacing="1" w:line="360" w:lineRule="auto"/>
        <w:ind w:firstLine="562"/>
        <w:jc w:val="center"/>
        <w:outlineLvl w:val="1"/>
        <w:rPr>
          <w:rFonts w:ascii="仿宋" w:eastAsia="仿宋" w:hAnsi="仿宋" w:cs="仿宋" w:hint="eastAsia"/>
          <w:b/>
          <w:sz w:val="28"/>
          <w:szCs w:val="28"/>
        </w:rPr>
      </w:pPr>
      <w:r w:rsidRPr="003A612B">
        <w:rPr>
          <w:rFonts w:ascii="仿宋" w:eastAsia="仿宋" w:hAnsi="仿宋" w:cs="仿宋" w:hint="eastAsia"/>
          <w:b/>
          <w:sz w:val="28"/>
          <w:szCs w:val="28"/>
        </w:rPr>
        <w:t>北京市大兴区园林服务中心东区公园管理所枣林公园百枣居招租项目</w:t>
      </w:r>
      <w:r>
        <w:rPr>
          <w:rFonts w:ascii="仿宋" w:eastAsia="仿宋" w:hAnsi="仿宋" w:cs="仿宋" w:hint="eastAsia"/>
          <w:b/>
          <w:sz w:val="28"/>
          <w:szCs w:val="28"/>
        </w:rPr>
        <w:t>中标结果公示</w:t>
      </w:r>
    </w:p>
    <w:p w14:paraId="39C4DBC2" w14:textId="77777777" w:rsidR="00013D6B" w:rsidRPr="0006125B" w:rsidRDefault="00013D6B" w:rsidP="00013D6B">
      <w:pPr>
        <w:spacing w:before="100" w:beforeAutospacing="1" w:after="100" w:afterAutospacing="1" w:line="360" w:lineRule="auto"/>
        <w:ind w:firstLine="482"/>
        <w:jc w:val="center"/>
        <w:rPr>
          <w:rFonts w:ascii="宋体" w:hAnsi="宋体" w:cs="宋体" w:hint="eastAsia"/>
          <w:sz w:val="24"/>
        </w:rPr>
      </w:pPr>
      <w:r w:rsidRPr="0006125B">
        <w:rPr>
          <w:rFonts w:ascii="宋体" w:hAnsi="宋体" w:cs="宋体" w:hint="eastAsia"/>
          <w:sz w:val="24"/>
        </w:rPr>
        <w:t>（招标编号：</w:t>
      </w:r>
      <w:r w:rsidRPr="0006125B">
        <w:rPr>
          <w:rFonts w:ascii="宋体" w:hAnsi="宋体" w:cs="宋体"/>
          <w:sz w:val="24"/>
        </w:rPr>
        <w:t>SDYB-20240</w:t>
      </w:r>
      <w:r>
        <w:rPr>
          <w:rFonts w:ascii="宋体" w:hAnsi="宋体" w:cs="宋体" w:hint="eastAsia"/>
          <w:sz w:val="24"/>
        </w:rPr>
        <w:t>53</w:t>
      </w:r>
      <w:r w:rsidRPr="0006125B">
        <w:rPr>
          <w:rFonts w:ascii="宋体" w:hAnsi="宋体" w:cs="宋体" w:hint="eastAsia"/>
          <w:sz w:val="24"/>
        </w:rPr>
        <w:t>）</w:t>
      </w:r>
    </w:p>
    <w:p w14:paraId="502F686F" w14:textId="5D3898A6" w:rsidR="00013D6B" w:rsidRPr="0006125B" w:rsidRDefault="00013D6B" w:rsidP="00013D6B">
      <w:pPr>
        <w:spacing w:line="360" w:lineRule="auto"/>
        <w:ind w:firstLine="482"/>
        <w:outlineLvl w:val="1"/>
        <w:rPr>
          <w:rFonts w:ascii="宋体" w:hAnsi="宋体" w:cs="宋体" w:hint="eastAsia"/>
          <w:sz w:val="24"/>
        </w:rPr>
      </w:pPr>
      <w:r w:rsidRPr="0006125B">
        <w:rPr>
          <w:rFonts w:ascii="宋体" w:hAnsi="宋体" w:cs="宋体" w:hint="eastAsia"/>
          <w:sz w:val="24"/>
        </w:rPr>
        <w:t>一、</w:t>
      </w:r>
      <w:r w:rsidR="007042C2">
        <w:rPr>
          <w:rFonts w:ascii="宋体" w:hAnsi="宋体" w:cs="宋体" w:hint="eastAsia"/>
          <w:sz w:val="24"/>
        </w:rPr>
        <w:t>中标人信息</w:t>
      </w:r>
    </w:p>
    <w:p w14:paraId="1DEC0DBB" w14:textId="7E56CF6E" w:rsidR="007042C2" w:rsidRDefault="007042C2" w:rsidP="00013D6B">
      <w:pPr>
        <w:spacing w:line="360" w:lineRule="auto"/>
        <w:ind w:firstLine="482"/>
        <w:outlineLvl w:val="1"/>
        <w:rPr>
          <w:rFonts w:ascii="宋体" w:hAnsi="宋体" w:cs="宋体"/>
          <w:sz w:val="24"/>
        </w:rPr>
      </w:pPr>
      <w:r>
        <w:rPr>
          <w:rFonts w:ascii="宋体" w:hAnsi="宋体" w:cs="宋体" w:hint="eastAsia"/>
          <w:sz w:val="24"/>
        </w:rPr>
        <w:t>标段包【001】</w:t>
      </w:r>
      <w:r w:rsidRPr="007042C2">
        <w:rPr>
          <w:rFonts w:ascii="宋体" w:hAnsi="宋体" w:cs="宋体" w:hint="eastAsia"/>
          <w:sz w:val="24"/>
        </w:rPr>
        <w:t xml:space="preserve"> 北京市大兴区园林服务中心东区公园管理所枣林公园百枣居招租项目</w:t>
      </w:r>
      <w:r>
        <w:rPr>
          <w:rFonts w:ascii="宋体" w:hAnsi="宋体" w:cs="宋体" w:hint="eastAsia"/>
          <w:sz w:val="24"/>
        </w:rPr>
        <w:t>中标结果公示</w:t>
      </w:r>
      <w:r w:rsidRPr="007042C2">
        <w:rPr>
          <w:rFonts w:ascii="宋体" w:hAnsi="宋体" w:cs="宋体" w:hint="eastAsia"/>
          <w:sz w:val="24"/>
        </w:rPr>
        <w:t>;</w:t>
      </w:r>
    </w:p>
    <w:p w14:paraId="08237973" w14:textId="76741DB5" w:rsidR="007042C2" w:rsidRPr="007042C2" w:rsidRDefault="007042C2" w:rsidP="00C452AE">
      <w:pPr>
        <w:pStyle w:val="2"/>
        <w:ind w:firstLineChars="0" w:firstLine="0"/>
        <w:rPr>
          <w:rFonts w:hint="eastAsia"/>
        </w:rPr>
      </w:pPr>
      <w:r w:rsidRPr="00C452AE">
        <w:rPr>
          <w:rFonts w:ascii="宋体" w:hAnsi="宋体" w:cs="宋体" w:hint="eastAsia"/>
          <w:sz w:val="24"/>
        </w:rPr>
        <w:t>中标人：</w:t>
      </w:r>
      <w:r w:rsidRPr="00C452AE">
        <w:rPr>
          <w:rFonts w:ascii="宋体" w:hAnsi="宋体" w:cs="宋体" w:hint="eastAsia"/>
          <w:sz w:val="24"/>
        </w:rPr>
        <w:t>北京裕农兴商贸有限责任公司</w:t>
      </w:r>
      <w:r w:rsidRPr="00C452AE">
        <w:rPr>
          <w:rFonts w:ascii="宋体" w:hAnsi="宋体" w:cs="宋体" w:hint="eastAsia"/>
          <w:sz w:val="24"/>
        </w:rPr>
        <w:t xml:space="preserve">  其他类型中标价：1.92元/㎡/元</w:t>
      </w:r>
    </w:p>
    <w:p w14:paraId="6245F006" w14:textId="0C191372" w:rsidR="00013D6B" w:rsidRPr="00013D6B" w:rsidRDefault="00013D6B" w:rsidP="00013D6B">
      <w:pPr>
        <w:spacing w:line="360" w:lineRule="auto"/>
        <w:ind w:firstLine="482"/>
        <w:outlineLvl w:val="1"/>
        <w:rPr>
          <w:rFonts w:ascii="宋体" w:hAnsi="宋体" w:cs="宋体" w:hint="eastAsia"/>
          <w:sz w:val="24"/>
        </w:rPr>
      </w:pPr>
      <w:r w:rsidRPr="00013D6B">
        <w:rPr>
          <w:rFonts w:ascii="宋体" w:hAnsi="宋体" w:cs="宋体" w:hint="eastAsia"/>
          <w:sz w:val="24"/>
        </w:rPr>
        <w:t>二、</w:t>
      </w:r>
      <w:r w:rsidR="007042C2">
        <w:rPr>
          <w:rFonts w:ascii="宋体" w:hAnsi="宋体" w:cs="宋体" w:hint="eastAsia"/>
          <w:sz w:val="24"/>
        </w:rPr>
        <w:t>其他</w:t>
      </w:r>
    </w:p>
    <w:p w14:paraId="1544BE93" w14:textId="390BA0AE" w:rsidR="00013D6B" w:rsidRDefault="003A612B" w:rsidP="00013D6B">
      <w:pPr>
        <w:spacing w:line="360" w:lineRule="auto"/>
        <w:ind w:firstLine="482"/>
        <w:rPr>
          <w:rFonts w:ascii="宋体" w:hAnsi="宋体" w:cs="宋体"/>
          <w:sz w:val="24"/>
        </w:rPr>
      </w:pPr>
      <w:r>
        <w:rPr>
          <w:rFonts w:ascii="宋体" w:hAnsi="宋体" w:cs="宋体" w:hint="eastAsia"/>
          <w:sz w:val="24"/>
        </w:rPr>
        <w:t>/</w:t>
      </w:r>
    </w:p>
    <w:p w14:paraId="0E5D5DF9" w14:textId="00A9F7C2" w:rsidR="007042C2" w:rsidRPr="007042C2" w:rsidRDefault="007042C2" w:rsidP="007042C2">
      <w:pPr>
        <w:pStyle w:val="2"/>
        <w:ind w:leftChars="0" w:left="0" w:firstLine="480"/>
        <w:rPr>
          <w:rFonts w:ascii="宋体" w:hAnsi="宋体" w:cs="宋体" w:hint="eastAsia"/>
          <w:sz w:val="24"/>
        </w:rPr>
      </w:pPr>
      <w:r w:rsidRPr="007042C2">
        <w:rPr>
          <w:rFonts w:ascii="宋体" w:hAnsi="宋体" w:cs="宋体" w:hint="eastAsia"/>
          <w:sz w:val="24"/>
        </w:rPr>
        <w:t>三、</w:t>
      </w:r>
      <w:r w:rsidRPr="007042C2">
        <w:rPr>
          <w:rFonts w:ascii="宋体" w:hAnsi="宋体" w:cs="宋体" w:hint="eastAsia"/>
          <w:sz w:val="24"/>
        </w:rPr>
        <w:t>监督部门</w:t>
      </w:r>
    </w:p>
    <w:p w14:paraId="7E230315" w14:textId="2EEADFF7" w:rsidR="007042C2" w:rsidRPr="007042C2" w:rsidRDefault="007042C2" w:rsidP="007042C2">
      <w:pPr>
        <w:pStyle w:val="2"/>
        <w:ind w:firstLine="480"/>
        <w:rPr>
          <w:rFonts w:ascii="宋体" w:hAnsi="宋体" w:cs="宋体" w:hint="eastAsia"/>
          <w:sz w:val="24"/>
        </w:rPr>
      </w:pPr>
      <w:r w:rsidRPr="007042C2">
        <w:rPr>
          <w:rFonts w:ascii="宋体" w:hAnsi="宋体" w:cs="宋体" w:hint="eastAsia"/>
          <w:sz w:val="24"/>
        </w:rPr>
        <w:t>本招标项目的监督部门为/。</w:t>
      </w:r>
    </w:p>
    <w:p w14:paraId="2F3188E7" w14:textId="776F768B" w:rsidR="00013D6B" w:rsidRPr="0006125B" w:rsidRDefault="007042C2" w:rsidP="00013D6B">
      <w:pPr>
        <w:spacing w:line="360" w:lineRule="auto"/>
        <w:ind w:firstLine="482"/>
        <w:outlineLvl w:val="1"/>
        <w:rPr>
          <w:rFonts w:ascii="宋体" w:hAnsi="宋体" w:cs="宋体" w:hint="eastAsia"/>
          <w:sz w:val="24"/>
        </w:rPr>
      </w:pPr>
      <w:r>
        <w:rPr>
          <w:rFonts w:ascii="宋体" w:hAnsi="宋体" w:cs="宋体" w:hint="eastAsia"/>
          <w:sz w:val="24"/>
        </w:rPr>
        <w:t>四</w:t>
      </w:r>
      <w:r w:rsidR="00013D6B" w:rsidRPr="0006125B">
        <w:rPr>
          <w:rFonts w:ascii="宋体" w:hAnsi="宋体" w:cs="宋体" w:hint="eastAsia"/>
          <w:sz w:val="24"/>
        </w:rPr>
        <w:t>、联系方式</w:t>
      </w:r>
    </w:p>
    <w:p w14:paraId="1BA36694" w14:textId="7FB83EA1" w:rsidR="00013D6B" w:rsidRPr="0006125B" w:rsidRDefault="00013D6B" w:rsidP="007042C2">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招标人：</w:t>
      </w:r>
      <w:bookmarkStart w:id="0" w:name="_Hlk160026146"/>
      <w:r w:rsidRPr="0006125B">
        <w:rPr>
          <w:rFonts w:ascii="宋体" w:hAnsi="宋体" w:cs="宋体" w:hint="eastAsia"/>
          <w:sz w:val="24"/>
        </w:rPr>
        <w:t>北京市大兴区园林服务中心东区公园管理所</w:t>
      </w:r>
      <w:bookmarkEnd w:id="0"/>
    </w:p>
    <w:p w14:paraId="66A2F2C3" w14:textId="77777777" w:rsidR="00013D6B" w:rsidRPr="0006125B" w:rsidRDefault="00013D6B" w:rsidP="00013D6B">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地</w:t>
      </w:r>
      <w:r w:rsidRPr="0006125B">
        <w:rPr>
          <w:rFonts w:ascii="宋体" w:hAnsi="宋体" w:cs="宋体" w:hint="eastAsia"/>
          <w:sz w:val="24"/>
        </w:rPr>
        <w:tab/>
        <w:t>址：黄村镇滨河东里</w:t>
      </w:r>
    </w:p>
    <w:p w14:paraId="1448091F" w14:textId="77777777" w:rsidR="00013D6B" w:rsidRPr="0006125B" w:rsidRDefault="00013D6B" w:rsidP="00013D6B">
      <w:pPr>
        <w:spacing w:line="360" w:lineRule="auto"/>
        <w:ind w:leftChars="371" w:left="1079" w:hangingChars="125" w:hanging="300"/>
        <w:jc w:val="left"/>
        <w:rPr>
          <w:rFonts w:ascii="宋体" w:hAnsi="宋体" w:cs="宋体" w:hint="eastAsia"/>
          <w:sz w:val="24"/>
        </w:rPr>
      </w:pPr>
      <w:r w:rsidRPr="0006125B">
        <w:rPr>
          <w:rFonts w:ascii="宋体" w:hAnsi="宋体" w:cs="宋体" w:hint="eastAsia"/>
          <w:sz w:val="24"/>
        </w:rPr>
        <w:t>联系人：卢湃涛；</w:t>
      </w:r>
      <w:r w:rsidRPr="0006125B">
        <w:rPr>
          <w:rFonts w:ascii="宋体" w:hAnsi="宋体" w:cs="宋体"/>
          <w:sz w:val="24"/>
        </w:rPr>
        <w:t xml:space="preserve">69250081 </w:t>
      </w:r>
    </w:p>
    <w:p w14:paraId="2A929B6B" w14:textId="77777777" w:rsidR="00013D6B" w:rsidRPr="0006125B" w:rsidRDefault="00013D6B" w:rsidP="00013D6B">
      <w:pPr>
        <w:spacing w:line="360" w:lineRule="auto"/>
        <w:ind w:firstLineChars="300" w:firstLine="720"/>
        <w:rPr>
          <w:rFonts w:ascii="宋体" w:hAnsi="宋体" w:cs="宋体" w:hint="eastAsia"/>
          <w:sz w:val="24"/>
        </w:rPr>
      </w:pPr>
      <w:r w:rsidRPr="0006125B">
        <w:rPr>
          <w:rFonts w:ascii="宋体" w:hAnsi="宋体" w:cs="宋体" w:hint="eastAsia"/>
          <w:sz w:val="24"/>
        </w:rPr>
        <w:t>电子邮件：/</w:t>
      </w:r>
    </w:p>
    <w:p w14:paraId="55611157" w14:textId="77777777" w:rsidR="00013D6B" w:rsidRPr="0006125B" w:rsidRDefault="00013D6B" w:rsidP="00013D6B">
      <w:pPr>
        <w:spacing w:line="360" w:lineRule="auto"/>
        <w:ind w:firstLineChars="300" w:firstLine="720"/>
        <w:rPr>
          <w:rFonts w:ascii="宋体" w:hAnsi="宋体" w:cs="宋体" w:hint="eastAsia"/>
          <w:sz w:val="24"/>
        </w:rPr>
      </w:pPr>
      <w:r w:rsidRPr="0006125B">
        <w:rPr>
          <w:rFonts w:ascii="宋体" w:hAnsi="宋体" w:cs="宋体" w:hint="eastAsia"/>
          <w:sz w:val="24"/>
        </w:rPr>
        <w:t>招标代理机构：北京盛达盈标工程管理有限公司</w:t>
      </w:r>
    </w:p>
    <w:p w14:paraId="07E31CA9" w14:textId="77777777" w:rsidR="00013D6B" w:rsidRPr="0006125B" w:rsidRDefault="00013D6B" w:rsidP="00013D6B">
      <w:pPr>
        <w:spacing w:line="360" w:lineRule="auto"/>
        <w:ind w:firstLineChars="300" w:firstLine="720"/>
        <w:rPr>
          <w:rFonts w:ascii="宋体" w:hAnsi="宋体" w:cs="宋体" w:hint="eastAsia"/>
          <w:sz w:val="24"/>
        </w:rPr>
      </w:pPr>
      <w:r w:rsidRPr="0006125B">
        <w:rPr>
          <w:rFonts w:ascii="宋体" w:hAnsi="宋体" w:cs="宋体" w:hint="eastAsia"/>
          <w:sz w:val="24"/>
        </w:rPr>
        <w:t>地</w:t>
      </w:r>
      <w:r w:rsidRPr="0006125B">
        <w:rPr>
          <w:rFonts w:ascii="宋体" w:hAnsi="宋体" w:cs="宋体" w:hint="eastAsia"/>
          <w:sz w:val="24"/>
        </w:rPr>
        <w:tab/>
        <w:t>址：北京市大兴区清澄名苑北区27号楼C座1702室</w:t>
      </w:r>
    </w:p>
    <w:p w14:paraId="2ECF4202" w14:textId="77777777" w:rsidR="00013D6B" w:rsidRPr="0006125B" w:rsidRDefault="00013D6B" w:rsidP="00013D6B">
      <w:pPr>
        <w:spacing w:line="360" w:lineRule="auto"/>
        <w:ind w:firstLineChars="300" w:firstLine="720"/>
        <w:rPr>
          <w:rFonts w:ascii="宋体" w:hAnsi="宋体" w:cs="宋体" w:hint="eastAsia"/>
          <w:sz w:val="24"/>
        </w:rPr>
      </w:pPr>
      <w:r w:rsidRPr="0006125B">
        <w:rPr>
          <w:rFonts w:ascii="宋体" w:hAnsi="宋体" w:cs="宋体" w:hint="eastAsia"/>
          <w:sz w:val="24"/>
        </w:rPr>
        <w:t>联系人：张迎春</w:t>
      </w:r>
    </w:p>
    <w:p w14:paraId="60240C8F" w14:textId="77777777" w:rsidR="00013D6B" w:rsidRPr="0006125B" w:rsidRDefault="00013D6B" w:rsidP="00013D6B">
      <w:pPr>
        <w:spacing w:line="360" w:lineRule="auto"/>
        <w:ind w:firstLineChars="300" w:firstLine="720"/>
        <w:rPr>
          <w:rFonts w:ascii="宋体" w:hAnsi="宋体" w:cs="宋体" w:hint="eastAsia"/>
          <w:sz w:val="24"/>
        </w:rPr>
      </w:pPr>
      <w:r w:rsidRPr="0006125B">
        <w:rPr>
          <w:rFonts w:ascii="宋体" w:hAnsi="宋体" w:cs="宋体" w:hint="eastAsia"/>
          <w:sz w:val="24"/>
        </w:rPr>
        <w:t>电</w:t>
      </w:r>
      <w:r w:rsidRPr="0006125B">
        <w:rPr>
          <w:rFonts w:ascii="宋体" w:hAnsi="宋体" w:cs="宋体" w:hint="eastAsia"/>
          <w:sz w:val="24"/>
        </w:rPr>
        <w:tab/>
        <w:t>话：010-69228875</w:t>
      </w:r>
    </w:p>
    <w:p w14:paraId="6202AEE0" w14:textId="77777777" w:rsidR="00013D6B" w:rsidRPr="0006125B" w:rsidRDefault="00013D6B" w:rsidP="00013D6B">
      <w:pPr>
        <w:pStyle w:val="1"/>
        <w:spacing w:before="0"/>
        <w:ind w:firstLineChars="300" w:firstLine="720"/>
        <w:rPr>
          <w:rFonts w:cs="宋体" w:hint="eastAsia"/>
          <w:b/>
          <w:sz w:val="24"/>
          <w:szCs w:val="24"/>
        </w:rPr>
      </w:pPr>
      <w:bookmarkStart w:id="1" w:name="_Toc9423"/>
      <w:bookmarkStart w:id="2" w:name="_Toc32430"/>
      <w:bookmarkStart w:id="3" w:name="_Toc28917"/>
      <w:r w:rsidRPr="0006125B">
        <w:rPr>
          <w:rFonts w:cs="宋体" w:hint="eastAsia"/>
          <w:sz w:val="24"/>
          <w:szCs w:val="24"/>
        </w:rPr>
        <w:t>电子邮件：</w:t>
      </w:r>
      <w:hyperlink r:id="rId6" w:history="1">
        <w:r w:rsidRPr="0006125B">
          <w:rPr>
            <w:rFonts w:cs="宋体"/>
            <w:sz w:val="24"/>
            <w:szCs w:val="24"/>
          </w:rPr>
          <w:t>/</w:t>
        </w:r>
      </w:hyperlink>
      <w:bookmarkEnd w:id="1"/>
      <w:bookmarkEnd w:id="2"/>
      <w:bookmarkEnd w:id="3"/>
    </w:p>
    <w:p w14:paraId="7F132ADD" w14:textId="77777777" w:rsidR="00FB2BC0" w:rsidRDefault="00FB2BC0"/>
    <w:sectPr w:rsidR="00FB2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5256" w14:textId="77777777" w:rsidR="00013D6B" w:rsidRDefault="00013D6B" w:rsidP="00013D6B">
      <w:r>
        <w:separator/>
      </w:r>
    </w:p>
  </w:endnote>
  <w:endnote w:type="continuationSeparator" w:id="0">
    <w:p w14:paraId="77BCB9FE" w14:textId="77777777" w:rsidR="00013D6B" w:rsidRDefault="00013D6B" w:rsidP="0001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5FF45" w14:textId="77777777" w:rsidR="00013D6B" w:rsidRDefault="00013D6B" w:rsidP="00013D6B">
      <w:r>
        <w:separator/>
      </w:r>
    </w:p>
  </w:footnote>
  <w:footnote w:type="continuationSeparator" w:id="0">
    <w:p w14:paraId="38DD87D5" w14:textId="77777777" w:rsidR="00013D6B" w:rsidRDefault="00013D6B" w:rsidP="0001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3A"/>
    <w:rsid w:val="00013D6B"/>
    <w:rsid w:val="003929E6"/>
    <w:rsid w:val="003A612B"/>
    <w:rsid w:val="003C482A"/>
    <w:rsid w:val="003F3F1F"/>
    <w:rsid w:val="004424D9"/>
    <w:rsid w:val="00463116"/>
    <w:rsid w:val="004B0945"/>
    <w:rsid w:val="005B70DD"/>
    <w:rsid w:val="0060123A"/>
    <w:rsid w:val="006B031B"/>
    <w:rsid w:val="007042C2"/>
    <w:rsid w:val="00C452AE"/>
    <w:rsid w:val="00EE1EB5"/>
    <w:rsid w:val="00FB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9D50"/>
  <w15:chartTrackingRefBased/>
  <w15:docId w15:val="{F5737E7E-6844-4C6A-B7A6-A43C0B40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rsid w:val="00013D6B"/>
    <w:pPr>
      <w:widowControl w:val="0"/>
      <w:jc w:val="both"/>
    </w:pPr>
    <w:rPr>
      <w:rFonts w:ascii="Times New Roman" w:eastAsia="宋体" w:hAnsi="Times New Roman" w:cs="Times New Roman"/>
      <w:szCs w:val="24"/>
    </w:rPr>
  </w:style>
  <w:style w:type="paragraph" w:styleId="1">
    <w:name w:val="heading 1"/>
    <w:basedOn w:val="a"/>
    <w:next w:val="a"/>
    <w:link w:val="10"/>
    <w:qFormat/>
    <w:rsid w:val="0060123A"/>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0">
    <w:name w:val="heading 2"/>
    <w:basedOn w:val="a"/>
    <w:next w:val="a"/>
    <w:link w:val="21"/>
    <w:uiPriority w:val="9"/>
    <w:semiHidden/>
    <w:unhideWhenUsed/>
    <w:qFormat/>
    <w:rsid w:val="0060123A"/>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0123A"/>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60123A"/>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60123A"/>
    <w:pPr>
      <w:keepNext/>
      <w:keepLines/>
      <w:spacing w:before="80" w:after="40"/>
      <w:outlineLvl w:val="4"/>
    </w:pPr>
    <w:rPr>
      <w:rFonts w:asciiTheme="minorHAnsi" w:eastAsiaTheme="minorEastAsia" w:hAnsiTheme="minorHAnsi" w:cstheme="majorBidi"/>
      <w:color w:val="2E74B5" w:themeColor="accent1" w:themeShade="BF"/>
      <w:sz w:val="24"/>
    </w:rPr>
  </w:style>
  <w:style w:type="paragraph" w:styleId="6">
    <w:name w:val="heading 6"/>
    <w:basedOn w:val="a"/>
    <w:next w:val="a"/>
    <w:link w:val="60"/>
    <w:uiPriority w:val="9"/>
    <w:semiHidden/>
    <w:unhideWhenUsed/>
    <w:qFormat/>
    <w:rsid w:val="0060123A"/>
    <w:pPr>
      <w:keepNext/>
      <w:keepLines/>
      <w:spacing w:before="40"/>
      <w:outlineLvl w:val="5"/>
    </w:pPr>
    <w:rPr>
      <w:rFonts w:asciiTheme="minorHAnsi" w:eastAsiaTheme="minorEastAsia" w:hAnsiTheme="minorHAnsi" w:cstheme="majorBidi"/>
      <w:b/>
      <w:bCs/>
      <w:color w:val="2E74B5" w:themeColor="accent1" w:themeShade="BF"/>
      <w:szCs w:val="22"/>
    </w:rPr>
  </w:style>
  <w:style w:type="paragraph" w:styleId="7">
    <w:name w:val="heading 7"/>
    <w:basedOn w:val="a"/>
    <w:next w:val="a"/>
    <w:link w:val="70"/>
    <w:uiPriority w:val="9"/>
    <w:semiHidden/>
    <w:unhideWhenUsed/>
    <w:qFormat/>
    <w:rsid w:val="0060123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60123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60123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0123A"/>
    <w:rPr>
      <w:rFonts w:asciiTheme="majorHAnsi" w:eastAsiaTheme="majorEastAsia" w:hAnsiTheme="majorHAnsi" w:cstheme="majorBidi"/>
      <w:color w:val="2E74B5" w:themeColor="accent1" w:themeShade="BF"/>
      <w:sz w:val="48"/>
      <w:szCs w:val="48"/>
    </w:rPr>
  </w:style>
  <w:style w:type="character" w:customStyle="1" w:styleId="21">
    <w:name w:val="标题 2 字符"/>
    <w:basedOn w:val="a0"/>
    <w:link w:val="20"/>
    <w:uiPriority w:val="9"/>
    <w:semiHidden/>
    <w:rsid w:val="0060123A"/>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60123A"/>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60123A"/>
    <w:rPr>
      <w:rFonts w:cstheme="majorBidi"/>
      <w:color w:val="2E74B5" w:themeColor="accent1" w:themeShade="BF"/>
      <w:sz w:val="28"/>
      <w:szCs w:val="28"/>
    </w:rPr>
  </w:style>
  <w:style w:type="character" w:customStyle="1" w:styleId="50">
    <w:name w:val="标题 5 字符"/>
    <w:basedOn w:val="a0"/>
    <w:link w:val="5"/>
    <w:uiPriority w:val="9"/>
    <w:semiHidden/>
    <w:rsid w:val="0060123A"/>
    <w:rPr>
      <w:rFonts w:cstheme="majorBidi"/>
      <w:color w:val="2E74B5" w:themeColor="accent1" w:themeShade="BF"/>
      <w:sz w:val="24"/>
      <w:szCs w:val="24"/>
    </w:rPr>
  </w:style>
  <w:style w:type="character" w:customStyle="1" w:styleId="60">
    <w:name w:val="标题 6 字符"/>
    <w:basedOn w:val="a0"/>
    <w:link w:val="6"/>
    <w:uiPriority w:val="9"/>
    <w:semiHidden/>
    <w:rsid w:val="0060123A"/>
    <w:rPr>
      <w:rFonts w:cstheme="majorBidi"/>
      <w:b/>
      <w:bCs/>
      <w:color w:val="2E74B5" w:themeColor="accent1" w:themeShade="BF"/>
    </w:rPr>
  </w:style>
  <w:style w:type="character" w:customStyle="1" w:styleId="70">
    <w:name w:val="标题 7 字符"/>
    <w:basedOn w:val="a0"/>
    <w:link w:val="7"/>
    <w:uiPriority w:val="9"/>
    <w:semiHidden/>
    <w:rsid w:val="0060123A"/>
    <w:rPr>
      <w:rFonts w:cstheme="majorBidi"/>
      <w:b/>
      <w:bCs/>
      <w:color w:val="595959" w:themeColor="text1" w:themeTint="A6"/>
    </w:rPr>
  </w:style>
  <w:style w:type="character" w:customStyle="1" w:styleId="80">
    <w:name w:val="标题 8 字符"/>
    <w:basedOn w:val="a0"/>
    <w:link w:val="8"/>
    <w:uiPriority w:val="9"/>
    <w:semiHidden/>
    <w:rsid w:val="0060123A"/>
    <w:rPr>
      <w:rFonts w:cstheme="majorBidi"/>
      <w:color w:val="595959" w:themeColor="text1" w:themeTint="A6"/>
    </w:rPr>
  </w:style>
  <w:style w:type="character" w:customStyle="1" w:styleId="90">
    <w:name w:val="标题 9 字符"/>
    <w:basedOn w:val="a0"/>
    <w:link w:val="9"/>
    <w:uiPriority w:val="9"/>
    <w:semiHidden/>
    <w:rsid w:val="0060123A"/>
    <w:rPr>
      <w:rFonts w:eastAsiaTheme="majorEastAsia" w:cstheme="majorBidi"/>
      <w:color w:val="595959" w:themeColor="text1" w:themeTint="A6"/>
    </w:rPr>
  </w:style>
  <w:style w:type="paragraph" w:styleId="a3">
    <w:name w:val="Title"/>
    <w:basedOn w:val="a"/>
    <w:next w:val="a"/>
    <w:link w:val="a4"/>
    <w:uiPriority w:val="10"/>
    <w:qFormat/>
    <w:rsid w:val="006012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2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23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60123A"/>
    <w:rPr>
      <w:i/>
      <w:iCs/>
      <w:color w:val="404040" w:themeColor="text1" w:themeTint="BF"/>
    </w:rPr>
  </w:style>
  <w:style w:type="paragraph" w:styleId="a9">
    <w:name w:val="List Paragraph"/>
    <w:basedOn w:val="a"/>
    <w:uiPriority w:val="34"/>
    <w:qFormat/>
    <w:rsid w:val="0060123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60123A"/>
    <w:rPr>
      <w:i/>
      <w:iCs/>
      <w:color w:val="2E74B5" w:themeColor="accent1" w:themeShade="BF"/>
    </w:rPr>
  </w:style>
  <w:style w:type="paragraph" w:styleId="ab">
    <w:name w:val="Intense Quote"/>
    <w:basedOn w:val="a"/>
    <w:next w:val="a"/>
    <w:link w:val="ac"/>
    <w:uiPriority w:val="30"/>
    <w:qFormat/>
    <w:rsid w:val="0060123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ac">
    <w:name w:val="明显引用 字符"/>
    <w:basedOn w:val="a0"/>
    <w:link w:val="ab"/>
    <w:uiPriority w:val="30"/>
    <w:rsid w:val="0060123A"/>
    <w:rPr>
      <w:i/>
      <w:iCs/>
      <w:color w:val="2E74B5" w:themeColor="accent1" w:themeShade="BF"/>
    </w:rPr>
  </w:style>
  <w:style w:type="character" w:styleId="ad">
    <w:name w:val="Intense Reference"/>
    <w:basedOn w:val="a0"/>
    <w:uiPriority w:val="32"/>
    <w:qFormat/>
    <w:rsid w:val="0060123A"/>
    <w:rPr>
      <w:b/>
      <w:bCs/>
      <w:smallCaps/>
      <w:color w:val="2E74B5" w:themeColor="accent1" w:themeShade="BF"/>
      <w:spacing w:val="5"/>
    </w:rPr>
  </w:style>
  <w:style w:type="paragraph" w:styleId="ae">
    <w:name w:val="header"/>
    <w:basedOn w:val="a"/>
    <w:link w:val="af"/>
    <w:uiPriority w:val="99"/>
    <w:unhideWhenUsed/>
    <w:rsid w:val="00013D6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013D6B"/>
    <w:rPr>
      <w:sz w:val="18"/>
      <w:szCs w:val="18"/>
    </w:rPr>
  </w:style>
  <w:style w:type="paragraph" w:styleId="af0">
    <w:name w:val="footer"/>
    <w:basedOn w:val="a"/>
    <w:link w:val="af1"/>
    <w:uiPriority w:val="99"/>
    <w:unhideWhenUsed/>
    <w:rsid w:val="00013D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013D6B"/>
    <w:rPr>
      <w:sz w:val="18"/>
      <w:szCs w:val="18"/>
    </w:rPr>
  </w:style>
  <w:style w:type="paragraph" w:styleId="22">
    <w:name w:val="List 2"/>
    <w:basedOn w:val="a"/>
    <w:qFormat/>
    <w:rsid w:val="00013D6B"/>
    <w:pPr>
      <w:ind w:leftChars="200" w:left="100" w:hangingChars="200" w:hanging="200"/>
    </w:pPr>
  </w:style>
  <w:style w:type="paragraph" w:styleId="af2">
    <w:name w:val="Body Text Indent"/>
    <w:basedOn w:val="a"/>
    <w:link w:val="af3"/>
    <w:uiPriority w:val="99"/>
    <w:semiHidden/>
    <w:unhideWhenUsed/>
    <w:rsid w:val="00013D6B"/>
    <w:pPr>
      <w:spacing w:after="120"/>
      <w:ind w:leftChars="200" w:left="420"/>
    </w:pPr>
  </w:style>
  <w:style w:type="character" w:customStyle="1" w:styleId="af3">
    <w:name w:val="正文文本缩进 字符"/>
    <w:basedOn w:val="a0"/>
    <w:link w:val="af2"/>
    <w:uiPriority w:val="99"/>
    <w:semiHidden/>
    <w:rsid w:val="00013D6B"/>
    <w:rPr>
      <w:rFonts w:ascii="Times New Roman" w:eastAsia="宋体" w:hAnsi="Times New Roman" w:cs="Times New Roman"/>
      <w:szCs w:val="24"/>
    </w:rPr>
  </w:style>
  <w:style w:type="paragraph" w:styleId="2">
    <w:name w:val="Body Text First Indent 2"/>
    <w:basedOn w:val="af2"/>
    <w:link w:val="23"/>
    <w:uiPriority w:val="99"/>
    <w:semiHidden/>
    <w:unhideWhenUsed/>
    <w:rsid w:val="00013D6B"/>
    <w:pPr>
      <w:ind w:firstLineChars="200" w:firstLine="420"/>
    </w:pPr>
  </w:style>
  <w:style w:type="character" w:customStyle="1" w:styleId="23">
    <w:name w:val="正文文本首行缩进 2 字符"/>
    <w:basedOn w:val="af3"/>
    <w:link w:val="2"/>
    <w:uiPriority w:val="99"/>
    <w:semiHidden/>
    <w:rsid w:val="00013D6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0shengbiao802@sin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2024-07-05T10:00:00Z</dcterms:created>
  <dcterms:modified xsi:type="dcterms:W3CDTF">2024-07-30T01:55:00Z</dcterms:modified>
</cp:coreProperties>
</file>