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6871F1">
      <w:pPr>
        <w:widowControl/>
        <w:textAlignment w:val="center"/>
        <w:rPr>
          <w:rFonts w:ascii="宋体" w:hAnsi="宋体" w:eastAsia="宋体" w:cs="宋体"/>
          <w:color w:val="000000"/>
          <w:kern w:val="0"/>
          <w:sz w:val="24"/>
          <w:lang w:bidi="ar"/>
        </w:rPr>
      </w:pPr>
    </w:p>
    <w:tbl>
      <w:tblPr>
        <w:tblStyle w:val="5"/>
        <w:tblW w:w="15612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298"/>
        <w:gridCol w:w="7110"/>
        <w:gridCol w:w="5204"/>
      </w:tblGrid>
      <w:tr w14:paraId="784F072B"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49A99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【采购编号】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A8A51">
            <w:pPr>
              <w:tabs>
                <w:tab w:val="left" w:pos="713"/>
              </w:tabs>
              <w:jc w:val="both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fldChar w:fldCharType="begin"/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instrText xml:space="preserve"> HYPERLINK "http://219.232.204.193:8080/frontend/plan/project_detail.html?projectUuid=4ad43030-3d91-473c-8d20-2ef0cd18779c" </w:instrTex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fldChar w:fldCharType="separate"/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11011526210200034996-XM001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fldChar w:fldCharType="end"/>
            </w:r>
          </w:p>
        </w:tc>
      </w:tr>
      <w:tr w14:paraId="1ED8F58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F1373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【项目名称】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8994F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大兴区智慧生态综合服务</w:t>
            </w:r>
          </w:p>
        </w:tc>
      </w:tr>
      <w:tr w14:paraId="7B29BE4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FFB7C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【采购人名称】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FDB5F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北京市大兴区生态环境局</w:t>
            </w:r>
          </w:p>
        </w:tc>
      </w:tr>
      <w:tr w14:paraId="69A5601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4727A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【采购人地址】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20C9E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北京市大兴区兴政南巷8号　</w:t>
            </w:r>
          </w:p>
        </w:tc>
      </w:tr>
      <w:tr w14:paraId="12D8F10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345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D1252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【联 系 人】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2DE01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李童  </w:t>
            </w:r>
          </w:p>
        </w:tc>
      </w:tr>
      <w:tr w14:paraId="5A09E4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1A169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【联系电话】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8F280">
            <w:pP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/</w:t>
            </w:r>
          </w:p>
        </w:tc>
      </w:tr>
      <w:tr w14:paraId="44C19F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13FB6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【采购代理机构全称】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0B182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北京正采工程咨询有限公司</w:t>
            </w:r>
          </w:p>
        </w:tc>
      </w:tr>
      <w:tr w14:paraId="4EE7CC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30D16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【采购代理机构地址】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4B795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北京市大兴区清澄名苑北区27号楼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C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座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1007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室</w:t>
            </w:r>
          </w:p>
        </w:tc>
      </w:tr>
      <w:tr w14:paraId="67DE99A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6F00B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【邮　　编】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6EE47">
            <w:pP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102699</w:t>
            </w:r>
          </w:p>
        </w:tc>
        <w:tc>
          <w:tcPr>
            <w:tcW w:w="5204" w:type="dxa"/>
            <w:shd w:val="clear" w:color="auto" w:fill="auto"/>
            <w:vAlign w:val="center"/>
          </w:tcPr>
          <w:p w14:paraId="2A799BA3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D0D075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570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B5D91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【中标或成交供应商名称、规格型号、数量、单价、服务要求或标的基本概况】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BE04D">
            <w:pP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北京清丰众智生态科技有限公司</w:t>
            </w:r>
          </w:p>
        </w:tc>
      </w:tr>
      <w:tr w14:paraId="37765DA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F8755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【中标或者成交金额】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329D2">
            <w:pP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（壹佰伍拾壹万捌仟元整）1518000.00</w:t>
            </w:r>
          </w:p>
        </w:tc>
      </w:tr>
      <w:tr w14:paraId="250CFE3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07B75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【合同履行日期】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27044">
            <w:pP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一年</w:t>
            </w:r>
          </w:p>
        </w:tc>
      </w:tr>
      <w:tr w14:paraId="44B7D7B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D8F40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【招标公告日期】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D93E4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14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日</w:t>
            </w:r>
          </w:p>
        </w:tc>
      </w:tr>
      <w:tr w14:paraId="7770345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E6E94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【定标日期】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EF8BB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  <w:t>202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  <w:t>日</w:t>
            </w:r>
          </w:p>
        </w:tc>
      </w:tr>
      <w:tr w14:paraId="5362567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C4814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【评标委员会成员名单】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E6336">
            <w:pP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衣好光、衣丽莉、刘兴凤、任艳红、李童</w:t>
            </w:r>
          </w:p>
        </w:tc>
      </w:tr>
      <w:tr w14:paraId="5E2766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23EAB">
            <w:pPr>
              <w:widowControl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【项目负责人】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C839D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闫玛娜</w:t>
            </w:r>
          </w:p>
        </w:tc>
      </w:tr>
      <w:tr w14:paraId="6DF5504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FFEDE">
            <w:pPr>
              <w:widowControl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【联系电话】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EACE2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010-61262672</w:t>
            </w:r>
          </w:p>
        </w:tc>
      </w:tr>
      <w:tr w14:paraId="144F87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8E87F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【传真电话】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62264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/</w:t>
            </w:r>
          </w:p>
        </w:tc>
      </w:tr>
    </w:tbl>
    <w:p w14:paraId="5855E040"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RhNTE1NzgzNWFjMWYxNWE2ZDAwYTAzMzE3OGI5OWUifQ=="/>
  </w:docVars>
  <w:rsids>
    <w:rsidRoot w:val="6C35092D"/>
    <w:rsid w:val="002E2422"/>
    <w:rsid w:val="0054650E"/>
    <w:rsid w:val="00814073"/>
    <w:rsid w:val="03454DA1"/>
    <w:rsid w:val="03DB7730"/>
    <w:rsid w:val="04C972BB"/>
    <w:rsid w:val="0AAB60C2"/>
    <w:rsid w:val="0CA43A44"/>
    <w:rsid w:val="0D681EC5"/>
    <w:rsid w:val="138B0E6A"/>
    <w:rsid w:val="15736E7E"/>
    <w:rsid w:val="18125B2C"/>
    <w:rsid w:val="20733C09"/>
    <w:rsid w:val="21532250"/>
    <w:rsid w:val="23356532"/>
    <w:rsid w:val="26E07FCC"/>
    <w:rsid w:val="359F0FC0"/>
    <w:rsid w:val="37677C79"/>
    <w:rsid w:val="381616F5"/>
    <w:rsid w:val="3BA903F6"/>
    <w:rsid w:val="3E9E7191"/>
    <w:rsid w:val="45E421C5"/>
    <w:rsid w:val="49901BAC"/>
    <w:rsid w:val="58FB7163"/>
    <w:rsid w:val="5A796268"/>
    <w:rsid w:val="5B650BB8"/>
    <w:rsid w:val="5BA30291"/>
    <w:rsid w:val="5EC72C18"/>
    <w:rsid w:val="5FCC5730"/>
    <w:rsid w:val="61D56CF0"/>
    <w:rsid w:val="61E55EAD"/>
    <w:rsid w:val="62FB035F"/>
    <w:rsid w:val="6795627B"/>
    <w:rsid w:val="69636720"/>
    <w:rsid w:val="6B291617"/>
    <w:rsid w:val="6C35092D"/>
    <w:rsid w:val="6DF354E1"/>
    <w:rsid w:val="6EA26011"/>
    <w:rsid w:val="751B24A1"/>
    <w:rsid w:val="76BA7DA2"/>
    <w:rsid w:val="79314CD6"/>
    <w:rsid w:val="79AD6F73"/>
    <w:rsid w:val="7CC862D3"/>
    <w:rsid w:val="7FDA7967"/>
    <w:rsid w:val="B635E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font11"/>
    <w:basedOn w:val="6"/>
    <w:qFormat/>
    <w:uiPriority w:val="0"/>
    <w:rPr>
      <w:rFonts w:ascii="微软雅黑" w:hAnsi="微软雅黑" w:eastAsia="微软雅黑" w:cs="微软雅黑"/>
      <w:color w:val="000000"/>
      <w:sz w:val="24"/>
      <w:szCs w:val="24"/>
      <w:u w:val="none"/>
    </w:rPr>
  </w:style>
  <w:style w:type="character" w:customStyle="1" w:styleId="8">
    <w:name w:val="font2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displayarti"/>
    <w:basedOn w:val="6"/>
    <w:qFormat/>
    <w:uiPriority w:val="0"/>
    <w:rPr>
      <w:color w:val="FFFFFF"/>
      <w:shd w:val="clear" w:color="auto" w:fill="A00000"/>
    </w:rPr>
  </w:style>
  <w:style w:type="character" w:customStyle="1" w:styleId="10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11">
    <w:name w:val="页脚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303</Words>
  <Characters>365</Characters>
  <Lines>3</Lines>
  <Paragraphs>1</Paragraphs>
  <TotalTime>0</TotalTime>
  <ScaleCrop>false</ScaleCrop>
  <LinksUpToDate>false</LinksUpToDate>
  <CharactersWithSpaces>372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2018-10-12T14:42:00Z</dcterms:created>
  <dc:creator>User</dc:creator>
  <cp:lastModifiedBy>user</cp:lastModifiedBy>
  <dcterms:modified xsi:type="dcterms:W3CDTF">2026-10-09T14:04:23Z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A38A277FF61441FBA946BC054F737BC7_12</vt:lpwstr>
  </property>
  <property fmtid="{D5CDD505-2E9C-101B-9397-08002B2CF9AE}" pid="4" name="KSOTemplateDocerSaveRecord">
    <vt:lpwstr>eyJoZGlkIjoiMGRlNDgzNWY4ZGI5M2EyYzcxMTA3NzZmMDYxYmJhMzIiLCJ1c2VySWQiOiIxMDU3OTU2MzU2In0=</vt:lpwstr>
  </property>
</Properties>
</file>