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E30CB" w:rsidRPr="001E30CB">
        <w:rPr>
          <w:rFonts w:ascii="仿宋_GB2312" w:eastAsia="仿宋_GB2312" w:hAnsi="仿宋_GB2312" w:cs="仿宋_GB2312" w:hint="eastAsia"/>
          <w:sz w:val="32"/>
          <w:szCs w:val="32"/>
        </w:rPr>
        <w:t>是否存在经营性互联网文化单位变更有关信息未办理变更手续的行为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E30CB" w:rsidRPr="001E30CB">
        <w:rPr>
          <w:rFonts w:ascii="仿宋_GB2312" w:eastAsia="仿宋_GB2312" w:hAnsi="仿宋_GB2312" w:cs="仿宋_GB2312" w:hint="eastAsia"/>
          <w:sz w:val="32"/>
          <w:szCs w:val="32"/>
        </w:rPr>
        <w:t>经营性互联网文化单位变更</w:t>
      </w:r>
      <w:r w:rsidR="006101F1" w:rsidRPr="006101F1">
        <w:rPr>
          <w:rFonts w:ascii="仿宋_GB2312" w:eastAsia="仿宋_GB2312" w:hAnsi="仿宋_GB2312" w:cs="仿宋_GB2312"/>
          <w:sz w:val="32"/>
          <w:szCs w:val="32"/>
        </w:rPr>
        <w:t>单位名称、域名、法定代表人或者主要负责人、注册地址、经营地址、</w:t>
      </w:r>
      <w:hyperlink r:id="rId7" w:tgtFrame="_blank" w:history="1">
        <w:r w:rsidR="006101F1" w:rsidRPr="006101F1">
          <w:rPr>
            <w:rFonts w:ascii="仿宋_GB2312" w:eastAsia="仿宋_GB2312" w:hAnsi="仿宋_GB2312" w:cs="仿宋_GB2312"/>
            <w:sz w:val="32"/>
            <w:szCs w:val="32"/>
          </w:rPr>
          <w:t>股权结构</w:t>
        </w:r>
      </w:hyperlink>
      <w:r w:rsidR="006101F1" w:rsidRPr="006101F1">
        <w:rPr>
          <w:rFonts w:ascii="仿宋_GB2312" w:eastAsia="仿宋_GB2312" w:hAnsi="仿宋_GB2312" w:cs="仿宋_GB2312"/>
          <w:sz w:val="32"/>
          <w:szCs w:val="32"/>
        </w:rPr>
        <w:t>以及</w:t>
      </w:r>
      <w:hyperlink r:id="rId8" w:tgtFrame="_blank" w:history="1">
        <w:r w:rsidR="006101F1" w:rsidRPr="006101F1">
          <w:rPr>
            <w:rFonts w:ascii="仿宋_GB2312" w:eastAsia="仿宋_GB2312" w:hAnsi="仿宋_GB2312" w:cs="仿宋_GB2312"/>
            <w:sz w:val="32"/>
            <w:szCs w:val="32"/>
          </w:rPr>
          <w:t>许可经营范围</w:t>
        </w:r>
      </w:hyperlink>
      <w:r w:rsidR="006101F1">
        <w:rPr>
          <w:rFonts w:ascii="仿宋_GB2312" w:eastAsia="仿宋_GB2312" w:hAnsi="仿宋_GB2312" w:cs="仿宋_GB2312" w:hint="eastAsia"/>
          <w:sz w:val="32"/>
          <w:szCs w:val="32"/>
        </w:rPr>
        <w:t>是否</w:t>
      </w:r>
      <w:r w:rsidR="001E30CB" w:rsidRPr="001E30CB">
        <w:rPr>
          <w:rFonts w:ascii="仿宋_GB2312" w:eastAsia="仿宋_GB2312" w:hAnsi="仿宋_GB2312" w:cs="仿宋_GB2312" w:hint="eastAsia"/>
          <w:sz w:val="32"/>
          <w:szCs w:val="32"/>
        </w:rPr>
        <w:t>办理变更手续</w:t>
      </w:r>
      <w:r w:rsidR="006101F1">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6101F1" w:rsidRPr="001E30CB">
        <w:rPr>
          <w:rFonts w:ascii="仿宋_GB2312" w:eastAsia="仿宋_GB2312" w:hAnsi="仿宋_GB2312" w:cs="仿宋_GB2312" w:hint="eastAsia"/>
          <w:sz w:val="32"/>
          <w:szCs w:val="32"/>
        </w:rPr>
        <w:t>经营性互联网文化单位变更</w:t>
      </w:r>
      <w:r w:rsidR="006101F1" w:rsidRPr="006101F1">
        <w:rPr>
          <w:rFonts w:ascii="仿宋_GB2312" w:eastAsia="仿宋_GB2312" w:hAnsi="仿宋_GB2312" w:cs="仿宋_GB2312"/>
          <w:sz w:val="32"/>
          <w:szCs w:val="32"/>
        </w:rPr>
        <w:t>单位名称、域名、法定代表人或者主要负责人、注册地址、经营地址、</w:t>
      </w:r>
      <w:hyperlink r:id="rId9" w:tgtFrame="_blank" w:history="1">
        <w:r w:rsidR="006101F1" w:rsidRPr="006101F1">
          <w:rPr>
            <w:rFonts w:ascii="仿宋_GB2312" w:eastAsia="仿宋_GB2312" w:hAnsi="仿宋_GB2312" w:cs="仿宋_GB2312"/>
            <w:sz w:val="32"/>
            <w:szCs w:val="32"/>
          </w:rPr>
          <w:t>股权结构</w:t>
        </w:r>
      </w:hyperlink>
      <w:r w:rsidR="006101F1" w:rsidRPr="006101F1">
        <w:rPr>
          <w:rFonts w:ascii="仿宋_GB2312" w:eastAsia="仿宋_GB2312" w:hAnsi="仿宋_GB2312" w:cs="仿宋_GB2312"/>
          <w:sz w:val="32"/>
          <w:szCs w:val="32"/>
        </w:rPr>
        <w:t>以及</w:t>
      </w:r>
      <w:hyperlink r:id="rId10" w:tgtFrame="_blank" w:history="1">
        <w:r w:rsidR="006101F1" w:rsidRPr="006101F1">
          <w:rPr>
            <w:rFonts w:ascii="仿宋_GB2312" w:eastAsia="仿宋_GB2312" w:hAnsi="仿宋_GB2312" w:cs="仿宋_GB2312"/>
            <w:sz w:val="32"/>
            <w:szCs w:val="32"/>
          </w:rPr>
          <w:t>许可经营范围</w:t>
        </w:r>
      </w:hyperlink>
      <w:r w:rsidR="006101F1">
        <w:rPr>
          <w:rFonts w:ascii="仿宋_GB2312" w:eastAsia="仿宋_GB2312" w:hAnsi="仿宋_GB2312" w:cs="仿宋_GB2312" w:hint="eastAsia"/>
          <w:sz w:val="32"/>
          <w:szCs w:val="32"/>
        </w:rPr>
        <w:t>已</w:t>
      </w:r>
      <w:r w:rsidR="006101F1" w:rsidRPr="001E30CB">
        <w:rPr>
          <w:rFonts w:ascii="仿宋_GB2312" w:eastAsia="仿宋_GB2312" w:hAnsi="仿宋_GB2312" w:cs="仿宋_GB2312" w:hint="eastAsia"/>
          <w:sz w:val="32"/>
          <w:szCs w:val="32"/>
        </w:rPr>
        <w:t>办理变更手续</w:t>
      </w:r>
      <w:r w:rsidR="006101F1">
        <w:rPr>
          <w:rFonts w:ascii="仿宋_GB2312" w:eastAsia="仿宋_GB2312" w:hAnsi="仿宋_GB2312" w:cs="仿宋_GB2312" w:hint="eastAsia"/>
          <w:sz w:val="32"/>
          <w:szCs w:val="32"/>
        </w:rPr>
        <w:t>。</w:t>
      </w:r>
    </w:p>
    <w:p w:rsidR="00C623CC"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DD1985" w:rsidRPr="001E30CB">
        <w:rPr>
          <w:rFonts w:ascii="仿宋_GB2312" w:eastAsia="仿宋_GB2312" w:hAnsi="仿宋_GB2312" w:cs="仿宋_GB2312" w:hint="eastAsia"/>
          <w:sz w:val="32"/>
          <w:szCs w:val="32"/>
        </w:rPr>
        <w:t>经营性互联网文化单位变更</w:t>
      </w:r>
      <w:r w:rsidR="00DD1985" w:rsidRPr="006101F1">
        <w:rPr>
          <w:rFonts w:ascii="仿宋_GB2312" w:eastAsia="仿宋_GB2312" w:hAnsi="仿宋_GB2312" w:cs="仿宋_GB2312"/>
          <w:sz w:val="32"/>
          <w:szCs w:val="32"/>
        </w:rPr>
        <w:t>单位名称、域名、法定代表人或者主要负责人、注册地址、经营地址、</w:t>
      </w:r>
      <w:hyperlink r:id="rId11" w:tgtFrame="_blank" w:history="1">
        <w:r w:rsidR="00DD1985" w:rsidRPr="006101F1">
          <w:rPr>
            <w:rFonts w:ascii="仿宋_GB2312" w:eastAsia="仿宋_GB2312" w:hAnsi="仿宋_GB2312" w:cs="仿宋_GB2312"/>
            <w:sz w:val="32"/>
            <w:szCs w:val="32"/>
          </w:rPr>
          <w:t>股权结构</w:t>
        </w:r>
      </w:hyperlink>
      <w:r w:rsidR="00DD1985" w:rsidRPr="006101F1">
        <w:rPr>
          <w:rFonts w:ascii="仿宋_GB2312" w:eastAsia="仿宋_GB2312" w:hAnsi="仿宋_GB2312" w:cs="仿宋_GB2312"/>
          <w:sz w:val="32"/>
          <w:szCs w:val="32"/>
        </w:rPr>
        <w:t>以及</w:t>
      </w:r>
      <w:hyperlink r:id="rId12" w:tgtFrame="_blank" w:history="1">
        <w:r w:rsidR="00DD1985" w:rsidRPr="006101F1">
          <w:rPr>
            <w:rFonts w:ascii="仿宋_GB2312" w:eastAsia="仿宋_GB2312" w:hAnsi="仿宋_GB2312" w:cs="仿宋_GB2312"/>
            <w:sz w:val="32"/>
            <w:szCs w:val="32"/>
          </w:rPr>
          <w:t>许可经营范围</w:t>
        </w:r>
      </w:hyperlink>
      <w:r w:rsidR="00DD1985">
        <w:rPr>
          <w:rFonts w:ascii="仿宋_GB2312" w:eastAsia="仿宋_GB2312" w:hAnsi="仿宋_GB2312" w:cs="仿宋_GB2312" w:hint="eastAsia"/>
          <w:sz w:val="32"/>
          <w:szCs w:val="32"/>
        </w:rPr>
        <w:t>未</w:t>
      </w:r>
      <w:r w:rsidR="00DD1985" w:rsidRPr="001E30CB">
        <w:rPr>
          <w:rFonts w:ascii="仿宋_GB2312" w:eastAsia="仿宋_GB2312" w:hAnsi="仿宋_GB2312" w:cs="仿宋_GB2312" w:hint="eastAsia"/>
          <w:sz w:val="32"/>
          <w:szCs w:val="32"/>
        </w:rPr>
        <w:t>办理变更手续</w:t>
      </w:r>
      <w:r w:rsidR="00DD1985">
        <w:rPr>
          <w:rFonts w:ascii="仿宋_GB2312" w:eastAsia="仿宋_GB2312" w:hAnsi="仿宋_GB2312" w:cs="仿宋_GB2312" w:hint="eastAsia"/>
          <w:sz w:val="32"/>
          <w:szCs w:val="32"/>
        </w:rPr>
        <w:t>。</w:t>
      </w:r>
    </w:p>
    <w:p w:rsidR="00813649" w:rsidRPr="00DD1985" w:rsidRDefault="00813649" w:rsidP="00813649">
      <w:pPr>
        <w:spacing w:line="600" w:lineRule="exact"/>
        <w:ind w:firstLine="640"/>
        <w:rPr>
          <w:rFonts w:ascii="仿宋_GB2312" w:eastAsia="仿宋_GB2312" w:hAnsi="仿宋_GB2312" w:cs="仿宋_GB2312"/>
          <w:b/>
          <w:bCs/>
          <w:sz w:val="32"/>
          <w:szCs w:val="32"/>
        </w:rPr>
      </w:pPr>
      <w:bookmarkStart w:id="0" w:name="_GoBack"/>
      <w:bookmarkEnd w:id="0"/>
    </w:p>
    <w:sectPr w:rsidR="00813649" w:rsidRPr="00DD19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610F"/>
    <w:rsid w:val="000F7340"/>
    <w:rsid w:val="000F748E"/>
    <w:rsid w:val="00104A79"/>
    <w:rsid w:val="00114611"/>
    <w:rsid w:val="00130251"/>
    <w:rsid w:val="00130F2F"/>
    <w:rsid w:val="001330D5"/>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30CB"/>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34A8"/>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01F1"/>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1B70"/>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562F7"/>
    <w:rsid w:val="00D63FDA"/>
    <w:rsid w:val="00D6632A"/>
    <w:rsid w:val="00D73288"/>
    <w:rsid w:val="00D751BF"/>
    <w:rsid w:val="00D75305"/>
    <w:rsid w:val="00D75D0D"/>
    <w:rsid w:val="00D86F86"/>
    <w:rsid w:val="00D963CA"/>
    <w:rsid w:val="00D977C3"/>
    <w:rsid w:val="00D97A01"/>
    <w:rsid w:val="00DA2856"/>
    <w:rsid w:val="00DD1985"/>
    <w:rsid w:val="00DD2644"/>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 w:type="character" w:styleId="a5">
    <w:name w:val="Hyperlink"/>
    <w:basedOn w:val="a0"/>
    <w:uiPriority w:val="99"/>
    <w:semiHidden/>
    <w:unhideWhenUsed/>
    <w:rsid w:val="006101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 w:type="character" w:styleId="a5">
    <w:name w:val="Hyperlink"/>
    <w:basedOn w:val="a0"/>
    <w:uiPriority w:val="99"/>
    <w:semiHidden/>
    <w:unhideWhenUsed/>
    <w:rsid w:val="006101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4200114-44010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so.com/doc/5411172-5649270.html" TargetMode="External"/><Relationship Id="rId12" Type="http://schemas.openxmlformats.org/officeDocument/2006/relationships/hyperlink" Target="https://baike.so.com/doc/4200114-4401014.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baike.so.com/doc/5411172-5649270.html" TargetMode="External"/><Relationship Id="rId5" Type="http://schemas.openxmlformats.org/officeDocument/2006/relationships/footnotes" Target="footnotes.xml"/><Relationship Id="rId10" Type="http://schemas.openxmlformats.org/officeDocument/2006/relationships/hyperlink" Target="https://baike.so.com/doc/4200114-4401014.html" TargetMode="External"/><Relationship Id="rId4" Type="http://schemas.openxmlformats.org/officeDocument/2006/relationships/webSettings" Target="webSettings.xml"/><Relationship Id="rId9" Type="http://schemas.openxmlformats.org/officeDocument/2006/relationships/hyperlink" Target="https://baike.so.com/doc/5411172-5649270.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112</Words>
  <Characters>639</Characters>
  <Application>Microsoft Office Word</Application>
  <DocSecurity>0</DocSecurity>
  <Lines>5</Lines>
  <Paragraphs>1</Paragraphs>
  <ScaleCrop>false</ScaleCrop>
  <Company>Microsoft</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24</cp:revision>
  <dcterms:created xsi:type="dcterms:W3CDTF">2021-09-09T02:09:00Z</dcterms:created>
  <dcterms:modified xsi:type="dcterms:W3CDTF">2021-09-15T07:40:00Z</dcterms:modified>
</cp:coreProperties>
</file>