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F617A7">
        <w:rPr>
          <w:rFonts w:ascii="仿宋_GB2312" w:eastAsia="仿宋_GB2312" w:hAnsi="仿宋_GB2312" w:cs="仿宋_GB2312" w:hint="eastAsia"/>
          <w:sz w:val="32"/>
          <w:szCs w:val="32"/>
        </w:rPr>
        <w:t>互联网文化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1605B" w:rsidRPr="0061605B">
        <w:rPr>
          <w:rFonts w:ascii="仿宋_GB2312" w:eastAsia="仿宋_GB2312" w:hAnsi="仿宋_GB2312" w:cs="仿宋_GB2312" w:hint="eastAsia"/>
          <w:sz w:val="32"/>
          <w:szCs w:val="32"/>
        </w:rPr>
        <w:t>互联网文化企业经营情况</w:t>
      </w:r>
    </w:p>
    <w:p w:rsidR="00F91B7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B4E94" w:rsidRPr="000B4E94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r w:rsidR="00B61804" w:rsidRPr="00B61804">
        <w:rPr>
          <w:rFonts w:ascii="仿宋_GB2312" w:eastAsia="仿宋_GB2312" w:hAnsi="仿宋_GB2312" w:cs="仿宋_GB2312" w:hint="eastAsia"/>
          <w:sz w:val="32"/>
          <w:szCs w:val="32"/>
        </w:rPr>
        <w:t>存在非经营性互联网文化单位逾期未办理备案手续拒不改正的行为</w:t>
      </w:r>
      <w:r w:rsidR="00F91B7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61804" w:rsidRPr="00B61804">
        <w:rPr>
          <w:rFonts w:ascii="仿宋_GB2312" w:eastAsia="仿宋_GB2312" w:hAnsi="仿宋_GB2312" w:cs="仿宋_GB2312" w:hint="eastAsia"/>
          <w:sz w:val="32"/>
          <w:szCs w:val="32"/>
        </w:rPr>
        <w:t>非经营性互联网文化单位</w:t>
      </w:r>
      <w:r w:rsidR="00C037E7">
        <w:rPr>
          <w:rFonts w:ascii="仿宋_GB2312" w:eastAsia="仿宋_GB2312" w:hAnsi="仿宋_GB2312" w:cs="仿宋_GB2312" w:hint="eastAsia"/>
          <w:sz w:val="32"/>
          <w:szCs w:val="32"/>
        </w:rPr>
        <w:t>是否逾期未办理备案手续拒不改正</w:t>
      </w:r>
      <w:r w:rsidR="00F91B7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FC4787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</w:t>
      </w:r>
      <w:r w:rsidRPr="00BC1DC5"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673198">
        <w:rPr>
          <w:rFonts w:ascii="Arial" w:hAnsi="Arial" w:cs="Arial"/>
          <w:color w:val="333333"/>
          <w:szCs w:val="21"/>
          <w:shd w:val="clear" w:color="auto" w:fill="FFFFFF"/>
        </w:rPr>
        <w:t> </w:t>
      </w:r>
      <w:r w:rsidR="00673198" w:rsidRPr="00673198">
        <w:rPr>
          <w:rFonts w:ascii="仿宋_GB2312" w:eastAsia="仿宋_GB2312" w:hAnsi="仿宋_GB2312" w:cs="仿宋_GB2312"/>
          <w:sz w:val="32"/>
          <w:szCs w:val="32"/>
        </w:rPr>
        <w:t>非经营性互联网文化单位，自设立之日起60日内向</w:t>
      </w:r>
      <w:r w:rsidR="00673198">
        <w:rPr>
          <w:rFonts w:ascii="仿宋_GB2312" w:eastAsia="仿宋_GB2312" w:hAnsi="仿宋_GB2312" w:cs="仿宋_GB2312" w:hint="eastAsia"/>
          <w:sz w:val="32"/>
          <w:szCs w:val="32"/>
        </w:rPr>
        <w:t>市级</w:t>
      </w:r>
      <w:r w:rsidR="00673198" w:rsidRPr="00673198">
        <w:rPr>
          <w:rFonts w:ascii="仿宋_GB2312" w:eastAsia="仿宋_GB2312" w:hAnsi="仿宋_GB2312" w:cs="仿宋_GB2312"/>
          <w:sz w:val="32"/>
          <w:szCs w:val="32"/>
        </w:rPr>
        <w:t>人民政府文化行政部门备案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623CC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B5D23" w:rsidRPr="00673198">
        <w:rPr>
          <w:rFonts w:ascii="仿宋_GB2312" w:eastAsia="仿宋_GB2312" w:hAnsi="仿宋_GB2312" w:cs="仿宋_GB2312"/>
          <w:sz w:val="32"/>
          <w:szCs w:val="32"/>
        </w:rPr>
        <w:t>非经营性互联网文化单位，自设立之日起60日内</w:t>
      </w:r>
      <w:r w:rsidR="00DB5D23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DB5D23" w:rsidRPr="00673198">
        <w:rPr>
          <w:rFonts w:ascii="仿宋_GB2312" w:eastAsia="仿宋_GB2312" w:hAnsi="仿宋_GB2312" w:cs="仿宋_GB2312"/>
          <w:sz w:val="32"/>
          <w:szCs w:val="32"/>
        </w:rPr>
        <w:t>向</w:t>
      </w:r>
      <w:r w:rsidR="00DB5D23">
        <w:rPr>
          <w:rFonts w:ascii="仿宋_GB2312" w:eastAsia="仿宋_GB2312" w:hAnsi="仿宋_GB2312" w:cs="仿宋_GB2312" w:hint="eastAsia"/>
          <w:sz w:val="32"/>
          <w:szCs w:val="32"/>
        </w:rPr>
        <w:t>市级</w:t>
      </w:r>
      <w:r w:rsidR="00DB5D23" w:rsidRPr="00673198">
        <w:rPr>
          <w:rFonts w:ascii="仿宋_GB2312" w:eastAsia="仿宋_GB2312" w:hAnsi="仿宋_GB2312" w:cs="仿宋_GB2312"/>
          <w:sz w:val="32"/>
          <w:szCs w:val="32"/>
        </w:rPr>
        <w:t>人民政府文化行政部门备案</w:t>
      </w:r>
      <w:r w:rsidR="00DB5D23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C037E7">
        <w:rPr>
          <w:rFonts w:ascii="仿宋_GB2312" w:eastAsia="仿宋_GB2312" w:hAnsi="仿宋_GB2312" w:cs="仿宋_GB2312" w:hint="eastAsia"/>
          <w:sz w:val="32"/>
          <w:szCs w:val="32"/>
        </w:rPr>
        <w:t>并拒不改正</w:t>
      </w:r>
      <w:r w:rsidR="00A0674D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813649" w:rsidRPr="005B27D7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498" w:rsidRDefault="003F7498" w:rsidP="00FC4787">
      <w:r>
        <w:separator/>
      </w:r>
    </w:p>
  </w:endnote>
  <w:endnote w:type="continuationSeparator" w:id="0">
    <w:p w:rsidR="003F7498" w:rsidRDefault="003F749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498" w:rsidRDefault="003F7498" w:rsidP="00FC4787">
      <w:r>
        <w:separator/>
      </w:r>
    </w:p>
  </w:footnote>
  <w:footnote w:type="continuationSeparator" w:id="0">
    <w:p w:rsidR="003F7498" w:rsidRDefault="003F749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B4E94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445FA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3F7498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05B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3198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870E8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0674D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B5204"/>
    <w:rsid w:val="00AC5151"/>
    <w:rsid w:val="00AC6D16"/>
    <w:rsid w:val="00AD1ECE"/>
    <w:rsid w:val="00AD42DD"/>
    <w:rsid w:val="00AD74AE"/>
    <w:rsid w:val="00AE56EA"/>
    <w:rsid w:val="00B047D1"/>
    <w:rsid w:val="00B0481E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1804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1DC5"/>
    <w:rsid w:val="00BC73C6"/>
    <w:rsid w:val="00BD6202"/>
    <w:rsid w:val="00BE47C4"/>
    <w:rsid w:val="00BE55C0"/>
    <w:rsid w:val="00BE6EBD"/>
    <w:rsid w:val="00BF0E60"/>
    <w:rsid w:val="00BF5503"/>
    <w:rsid w:val="00BF711E"/>
    <w:rsid w:val="00C037E7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623C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856"/>
    <w:rsid w:val="00DB5D23"/>
    <w:rsid w:val="00DD2644"/>
    <w:rsid w:val="00DF0852"/>
    <w:rsid w:val="00DF1693"/>
    <w:rsid w:val="00E065B7"/>
    <w:rsid w:val="00E10482"/>
    <w:rsid w:val="00E112F2"/>
    <w:rsid w:val="00E16029"/>
    <w:rsid w:val="00E26DAB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617A7"/>
    <w:rsid w:val="00F87004"/>
    <w:rsid w:val="00F873E9"/>
    <w:rsid w:val="00F91B77"/>
    <w:rsid w:val="00F956E6"/>
    <w:rsid w:val="00FA44F4"/>
    <w:rsid w:val="00FA73A7"/>
    <w:rsid w:val="00FB5EF2"/>
    <w:rsid w:val="00FB6C40"/>
    <w:rsid w:val="00FC04F6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067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067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朱　郑</cp:lastModifiedBy>
  <cp:revision>23</cp:revision>
  <dcterms:created xsi:type="dcterms:W3CDTF">2021-09-09T02:09:00Z</dcterms:created>
  <dcterms:modified xsi:type="dcterms:W3CDTF">2021-09-14T05:40:00Z</dcterms:modified>
</cp:coreProperties>
</file>