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316696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16696" w:rsidRPr="00316696">
        <w:rPr>
          <w:rFonts w:ascii="仿宋_GB2312" w:eastAsia="仿宋_GB2312" w:hAnsi="仿宋_GB2312" w:cs="仿宋_GB2312" w:hint="eastAsia"/>
          <w:sz w:val="32"/>
          <w:szCs w:val="32"/>
        </w:rPr>
        <w:t>是否存在转播、链接、聚合、集成非法的广播电视频道和视听节目网站内容的行为</w:t>
      </w:r>
    </w:p>
    <w:p w:rsidR="00316696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16696" w:rsidRPr="00316696">
        <w:rPr>
          <w:rFonts w:ascii="仿宋_GB2312" w:eastAsia="仿宋_GB2312" w:hAnsi="仿宋_GB2312" w:cs="仿宋_GB2312" w:hint="eastAsia"/>
          <w:sz w:val="32"/>
          <w:szCs w:val="32"/>
        </w:rPr>
        <w:t>是否存在转播、链接、聚合、集成非法的广播电视频道和视听节目网站内容的行为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16696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316696" w:rsidRPr="00316696">
        <w:rPr>
          <w:rFonts w:ascii="仿宋_GB2312" w:eastAsia="仿宋_GB2312" w:hAnsi="仿宋_GB2312" w:cs="仿宋_GB2312" w:hint="eastAsia"/>
          <w:sz w:val="32"/>
          <w:szCs w:val="32"/>
        </w:rPr>
        <w:t>存在转播、链接、聚合、集成非法的广播电视频道</w:t>
      </w:r>
    </w:p>
    <w:p w:rsidR="00302C35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316696" w:rsidRPr="00316696">
        <w:rPr>
          <w:rFonts w:ascii="仿宋_GB2312" w:eastAsia="仿宋_GB2312" w:hAnsi="仿宋_GB2312" w:cs="仿宋_GB2312" w:hint="eastAsia"/>
          <w:sz w:val="32"/>
          <w:szCs w:val="32"/>
        </w:rPr>
        <w:t>存在转播、链接、聚合、集成非法的视听节目网站内容的</w:t>
      </w:r>
    </w:p>
    <w:p w:rsidR="001A3699" w:rsidRPr="001A3699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02C35"/>
    <w:rsid w:val="00316696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190</Characters>
  <Application>Microsoft Office Word</Application>
  <DocSecurity>0</DocSecurity>
  <Lines>1</Lines>
  <Paragraphs>1</Paragraphs>
  <ScaleCrop>false</ScaleCrop>
  <Company>P R C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6</cp:revision>
  <dcterms:created xsi:type="dcterms:W3CDTF">2021-09-14T01:36:00Z</dcterms:created>
  <dcterms:modified xsi:type="dcterms:W3CDTF">2021-09-14T03:38:00Z</dcterms:modified>
</cp:coreProperties>
</file>