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标准发行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是否存在发行单位和个人发行未署出版单位名称的标准的行为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是否存在发行单位和个人发行未署出版单位名称的标准的行为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a.存在发行单位和个人发行未署出版单位名称的标准的情形。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2021-09-13T08:45:37Z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