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7F3" w:rsidRDefault="00B777F3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Style w:val="TableNormal"/>
        <w:tblW w:w="0" w:type="auto"/>
        <w:tblInd w:w="106" w:type="dxa"/>
        <w:tblLayout w:type="fixed"/>
        <w:tblLook w:val="01E0"/>
      </w:tblPr>
      <w:tblGrid>
        <w:gridCol w:w="1217"/>
        <w:gridCol w:w="1579"/>
        <w:gridCol w:w="2551"/>
        <w:gridCol w:w="2172"/>
        <w:gridCol w:w="2160"/>
        <w:gridCol w:w="972"/>
      </w:tblGrid>
      <w:tr w:rsidR="00B777F3">
        <w:trPr>
          <w:trHeight w:hRule="exact" w:val="264"/>
        </w:trPr>
        <w:tc>
          <w:tcPr>
            <w:tcW w:w="9679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47" w:lineRule="exact"/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bookmarkStart w:id="0" w:name="Sheet1"/>
            <w:bookmarkEnd w:id="0"/>
            <w:r>
              <w:rPr>
                <w:rFonts w:ascii="宋体" w:eastAsia="宋体" w:hAnsi="宋体" w:cs="宋体"/>
                <w:sz w:val="32"/>
                <w:szCs w:val="32"/>
              </w:rPr>
              <w:t>出版物进口检查单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534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tabs>
                <w:tab w:val="left" w:pos="1747"/>
                <w:tab w:val="left" w:pos="2179"/>
                <w:tab w:val="left" w:pos="2611"/>
                <w:tab w:val="left" w:pos="3043"/>
                <w:tab w:val="left" w:pos="3475"/>
                <w:tab w:val="left" w:pos="4123"/>
                <w:tab w:val="left" w:pos="4555"/>
              </w:tabs>
              <w:spacing w:line="236" w:lineRule="exact"/>
              <w:ind w:left="559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检查时间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: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月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日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时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分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—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时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w w:val="105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36" w:lineRule="exact"/>
              <w:ind w:left="46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105"/>
                <w:sz w:val="21"/>
                <w:szCs w:val="21"/>
              </w:rPr>
              <w:t>检查单号</w:t>
            </w:r>
            <w:r>
              <w:rPr>
                <w:rFonts w:ascii="宋体" w:eastAsia="宋体" w:hAnsi="宋体" w:cs="宋体"/>
                <w:w w:val="105"/>
                <w:sz w:val="21"/>
                <w:szCs w:val="21"/>
              </w:rPr>
              <w:t>: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121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B777F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77F3" w:rsidRDefault="00AC5428">
            <w:pPr>
              <w:pStyle w:val="TableParagraph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检查对象</w:t>
            </w:r>
          </w:p>
        </w:tc>
        <w:tc>
          <w:tcPr>
            <w:tcW w:w="157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B777F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B777F3" w:rsidRDefault="00AC5428">
            <w:pPr>
              <w:pStyle w:val="TableParagraph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个人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姓名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157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性别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157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证件类型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157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证件号码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157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B777F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777F3" w:rsidRDefault="00AC5428">
            <w:pPr>
              <w:pStyle w:val="TableParagraph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个体工商户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157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名称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157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类型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157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组成形式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157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经营者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157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B777F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B777F3" w:rsidRDefault="00AC5428">
            <w:pPr>
              <w:pStyle w:val="TableParagraph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法人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157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名称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157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类型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157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法定代表人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157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B777F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B777F3" w:rsidRDefault="00AC5428">
            <w:pPr>
              <w:pStyle w:val="TableParagraph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非法人组织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157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名称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157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类型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157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负责人姓名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住所或地址</w:t>
            </w:r>
          </w:p>
        </w:tc>
        <w:tc>
          <w:tcPr>
            <w:tcW w:w="688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联系方式</w:t>
            </w:r>
          </w:p>
        </w:tc>
        <w:tc>
          <w:tcPr>
            <w:tcW w:w="688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检查地点</w:t>
            </w:r>
          </w:p>
        </w:tc>
        <w:tc>
          <w:tcPr>
            <w:tcW w:w="846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9679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47" w:lineRule="exact"/>
              <w:ind w:left="3194"/>
              <w:rPr>
                <w:rFonts w:ascii="宋体" w:eastAsia="宋体" w:hAnsi="宋体" w:cs="宋体"/>
                <w:sz w:val="25"/>
                <w:szCs w:val="25"/>
                <w:lang w:eastAsia="zh-CN"/>
              </w:rPr>
            </w:pPr>
            <w:r>
              <w:rPr>
                <w:rFonts w:ascii="宋体" w:eastAsia="宋体" w:hAnsi="宋体" w:cs="宋体"/>
                <w:sz w:val="25"/>
                <w:szCs w:val="25"/>
                <w:lang w:eastAsia="zh-CN"/>
              </w:rPr>
              <w:t>检查事项、内容、方法及结果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>
            <w:pPr>
              <w:rPr>
                <w:lang w:eastAsia="zh-CN"/>
              </w:rPr>
            </w:pPr>
          </w:p>
        </w:tc>
      </w:tr>
      <w:tr w:rsidR="00B777F3">
        <w:trPr>
          <w:trHeight w:hRule="exact" w:val="264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检查事项</w:t>
            </w:r>
          </w:p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检查子事项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6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检查内容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6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检查方法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检查结果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43" w:lineRule="exact"/>
              <w:ind w:left="2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105"/>
                <w:sz w:val="21"/>
                <w:szCs w:val="21"/>
              </w:rPr>
              <w:t>检查标准</w:t>
            </w:r>
          </w:p>
        </w:tc>
      </w:tr>
      <w:tr w:rsidR="00B777F3">
        <w:trPr>
          <w:trHeight w:hRule="exact" w:val="1553"/>
        </w:trPr>
        <w:tc>
          <w:tcPr>
            <w:tcW w:w="121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B777F3" w:rsidRDefault="00B777F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B777F3" w:rsidRDefault="00AC5428">
            <w:pPr>
              <w:pStyle w:val="TableParagraph"/>
              <w:spacing w:line="224" w:lineRule="exact"/>
              <w:ind w:left="23" w:right="9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出版物进口资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质（新）</w:t>
            </w:r>
          </w:p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before="106" w:line="224" w:lineRule="exact"/>
              <w:ind w:left="23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是否存在出版物进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口经营单位变更名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称、业务范围、资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本结构、主办单位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等事项，未依照规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定办理审批的行为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194" w:lineRule="exact"/>
              <w:ind w:left="23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是否存在出版物进口经营单位</w:t>
            </w:r>
          </w:p>
          <w:p w:rsidR="00B777F3" w:rsidRDefault="00AC5428">
            <w:pPr>
              <w:pStyle w:val="TableParagraph"/>
              <w:spacing w:before="25" w:line="224" w:lineRule="exact"/>
              <w:ind w:left="23" w:right="168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变更名称、业务范围、资本结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构、主办单位或者其主管机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关，合并或者分立，设立分支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机构，未依照《出版管理条例</w:t>
            </w:r>
          </w:p>
          <w:p w:rsidR="00B777F3" w:rsidRDefault="00AC5428">
            <w:pPr>
              <w:pStyle w:val="TableParagraph"/>
              <w:spacing w:line="224" w:lineRule="exact"/>
              <w:ind w:left="23" w:right="168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》第四十二条、第四十三条的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规定办理审批手续的行为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实地勘验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查验证照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现场询问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查阅资料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网上核验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实地查看</w:t>
            </w:r>
          </w:p>
          <w:p w:rsidR="00B777F3" w:rsidRDefault="00AC5428">
            <w:pPr>
              <w:pStyle w:val="TableParagraph"/>
              <w:spacing w:line="226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</w:rPr>
              <w:t>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AC5428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</w:rPr>
              <w:t>不存在</w:t>
            </w:r>
          </w:p>
          <w:p w:rsidR="00B777F3" w:rsidRDefault="00AC5428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</w:rPr>
              <w:t>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8874A1">
            <w:hyperlink r:id="rId6" w:history="1">
              <w:r w:rsidRPr="008874A1">
                <w:rPr>
                  <w:rStyle w:val="a7"/>
                </w:rPr>
                <w:t>001</w:t>
              </w:r>
            </w:hyperlink>
          </w:p>
        </w:tc>
      </w:tr>
      <w:tr w:rsidR="00B777F3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B777F3" w:rsidRDefault="00AC5428">
            <w:pPr>
              <w:pStyle w:val="TableParagraph"/>
              <w:spacing w:before="122"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是否存在出版物进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口经营单位未经批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准，举办境外出版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物展览的行为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B777F3" w:rsidRDefault="00B777F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B777F3" w:rsidRDefault="00AC5428">
            <w:pPr>
              <w:pStyle w:val="TableParagraph"/>
              <w:spacing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是否存在出版物进口经营单位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未经批准，举办境外出版物展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览的行为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实地勘验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查验证照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现场询问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查阅资料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网上核验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实地查看</w:t>
            </w:r>
          </w:p>
          <w:p w:rsidR="00B777F3" w:rsidRDefault="00AC5428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</w:rPr>
              <w:t>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AC5428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</w:rPr>
              <w:t>不存在</w:t>
            </w:r>
          </w:p>
          <w:p w:rsidR="00B777F3" w:rsidRDefault="00AC5428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</w:rPr>
              <w:t>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8874A1">
            <w:hyperlink r:id="rId7" w:history="1">
              <w:r w:rsidRPr="008874A1">
                <w:rPr>
                  <w:rStyle w:val="a7"/>
                </w:rPr>
                <w:t>002</w:t>
              </w:r>
            </w:hyperlink>
          </w:p>
        </w:tc>
      </w:tr>
      <w:tr w:rsidR="00B777F3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B777F3" w:rsidRDefault="00AC5428">
            <w:pPr>
              <w:pStyle w:val="TableParagraph"/>
              <w:spacing w:line="224" w:lineRule="exact"/>
              <w:ind w:left="24" w:right="96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是否存在擅自设立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出版物的进口单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位，或者擅自从事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出版物的进口业务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B777F3" w:rsidRDefault="00B777F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B777F3" w:rsidRDefault="00AC5428">
            <w:pPr>
              <w:pStyle w:val="TableParagraph"/>
              <w:spacing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是否存在擅自设立出版物的进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口单位，或者擅自从事出版物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的进口业务的行为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实地勘验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查验证照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现场询问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查阅资料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网上核验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实地查看</w:t>
            </w:r>
          </w:p>
          <w:p w:rsidR="00B777F3" w:rsidRDefault="00AC5428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</w:rPr>
              <w:t>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AC5428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</w:rPr>
              <w:t>不存在</w:t>
            </w:r>
          </w:p>
          <w:p w:rsidR="00B777F3" w:rsidRDefault="00AC5428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</w:rPr>
              <w:t>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8874A1">
            <w:hyperlink r:id="rId8" w:history="1">
              <w:r w:rsidRPr="008874A1">
                <w:rPr>
                  <w:rStyle w:val="a7"/>
                </w:rPr>
                <w:t>003</w:t>
              </w:r>
            </w:hyperlink>
          </w:p>
        </w:tc>
      </w:tr>
      <w:tr w:rsidR="00B777F3">
        <w:trPr>
          <w:trHeight w:hRule="exact" w:val="1553"/>
        </w:trPr>
        <w:tc>
          <w:tcPr>
            <w:tcW w:w="121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B777F3" w:rsidRDefault="00B777F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777F3" w:rsidRDefault="00AC5428">
            <w:pPr>
              <w:pStyle w:val="TableParagraph"/>
              <w:spacing w:line="224" w:lineRule="exact"/>
              <w:ind w:left="23" w:right="9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出版物进口经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营（新）</w:t>
            </w:r>
          </w:p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B777F3" w:rsidRDefault="00B777F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B777F3" w:rsidRDefault="00AC5428">
            <w:pPr>
              <w:pStyle w:val="TableParagraph"/>
              <w:spacing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是否存在进口含有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禁止内容的出版物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B777F3" w:rsidRDefault="00AC5428">
            <w:pPr>
              <w:pStyle w:val="TableParagraph"/>
              <w:spacing w:before="138" w:line="224" w:lineRule="exact"/>
              <w:ind w:left="23" w:right="168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是否存在进口含有禁止内容的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出版物的行为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实地勘验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查验证照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现场询问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查阅资料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网上核验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实地查看</w:t>
            </w:r>
          </w:p>
          <w:p w:rsidR="00B777F3" w:rsidRDefault="00AC5428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</w:rPr>
              <w:t>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AC5428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</w:rPr>
              <w:t>不存在</w:t>
            </w:r>
          </w:p>
          <w:p w:rsidR="00B777F3" w:rsidRDefault="00AC5428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</w:rPr>
              <w:t>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8874A1">
            <w:hyperlink r:id="rId9" w:history="1">
              <w:r w:rsidRPr="008874A1">
                <w:rPr>
                  <w:rStyle w:val="a7"/>
                </w:rPr>
                <w:t>004</w:t>
              </w:r>
            </w:hyperlink>
          </w:p>
        </w:tc>
      </w:tr>
      <w:tr w:rsidR="00B777F3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before="106"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是否存在出版进口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经营单位未在进口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出版物前将拟进口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的出版物目录报省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级出版行政主管部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门备案的行为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B777F3" w:rsidRDefault="00AC5428">
            <w:pPr>
              <w:pStyle w:val="TableParagraph"/>
              <w:spacing w:before="122"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是否存在出版进口经营单位未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在进口出版物前将拟进口的出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版物目录报省级以上人民政府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出版行政主管部门备案的行为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实地勘验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查验证照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现场询问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查阅资料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网上核验</w:t>
            </w:r>
          </w:p>
          <w:p w:rsidR="00B777F3" w:rsidRDefault="00AC5428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实地查看</w:t>
            </w:r>
          </w:p>
          <w:p w:rsidR="00B777F3" w:rsidRDefault="00AC5428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</w:rPr>
              <w:t>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AC5428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</w:rPr>
              <w:t>不存在</w:t>
            </w:r>
          </w:p>
          <w:p w:rsidR="00B777F3" w:rsidRDefault="00AC5428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</w:rPr>
              <w:t>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8874A1">
            <w:hyperlink r:id="rId10" w:history="1">
              <w:r w:rsidRPr="008874A1">
                <w:rPr>
                  <w:rStyle w:val="a7"/>
                </w:rPr>
                <w:t>005</w:t>
              </w:r>
            </w:hyperlink>
          </w:p>
        </w:tc>
      </w:tr>
    </w:tbl>
    <w:p w:rsidR="00B777F3" w:rsidRDefault="00B777F3">
      <w:pPr>
        <w:sectPr w:rsidR="00B777F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10" w:h="16840"/>
          <w:pgMar w:top="520" w:right="560" w:bottom="580" w:left="460" w:header="720" w:footer="396" w:gutter="0"/>
          <w:pgNumType w:start="1"/>
          <w:cols w:space="720"/>
        </w:sectPr>
      </w:pPr>
    </w:p>
    <w:p w:rsidR="00B777F3" w:rsidRDefault="00B777F3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Style w:val="TableNormal"/>
        <w:tblW w:w="0" w:type="auto"/>
        <w:tblInd w:w="106" w:type="dxa"/>
        <w:tblLayout w:type="fixed"/>
        <w:tblLook w:val="01E0"/>
      </w:tblPr>
      <w:tblGrid>
        <w:gridCol w:w="1217"/>
        <w:gridCol w:w="1579"/>
        <w:gridCol w:w="2551"/>
        <w:gridCol w:w="2172"/>
        <w:gridCol w:w="2160"/>
        <w:gridCol w:w="972"/>
      </w:tblGrid>
      <w:tr w:rsidR="00B777F3">
        <w:trPr>
          <w:trHeight w:hRule="exact" w:val="1421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B777F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7F3" w:rsidRDefault="00AC5428">
            <w:pPr>
              <w:pStyle w:val="TableParagraph"/>
              <w:spacing w:before="153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检查结论</w:t>
            </w:r>
          </w:p>
        </w:tc>
        <w:tc>
          <w:tcPr>
            <w:tcW w:w="846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tabs>
                <w:tab w:val="left" w:pos="1019"/>
              </w:tabs>
              <w:spacing w:before="32" w:line="224" w:lineRule="exact"/>
              <w:ind w:left="23" w:right="6703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合格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ab/>
              <w:t>□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不合格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检查人意见：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>
            <w:pPr>
              <w:rPr>
                <w:lang w:eastAsia="zh-CN"/>
              </w:rPr>
            </w:pPr>
          </w:p>
        </w:tc>
      </w:tr>
      <w:tr w:rsidR="00B777F3">
        <w:trPr>
          <w:trHeight w:hRule="exact" w:val="264"/>
        </w:trPr>
        <w:tc>
          <w:tcPr>
            <w:tcW w:w="121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before="111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检查人</w:t>
            </w:r>
          </w:p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证号：</w:t>
            </w:r>
          </w:p>
        </w:tc>
        <w:tc>
          <w:tcPr>
            <w:tcW w:w="217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before="111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记录人：</w:t>
            </w:r>
          </w:p>
        </w:tc>
        <w:tc>
          <w:tcPr>
            <w:tcW w:w="216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before="111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被检查人：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证号：</w:t>
            </w:r>
          </w:p>
        </w:tc>
        <w:tc>
          <w:tcPr>
            <w:tcW w:w="217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216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  <w:tr w:rsidR="00B777F3">
        <w:trPr>
          <w:trHeight w:hRule="exact" w:val="264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AC5428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备注</w:t>
            </w:r>
          </w:p>
        </w:tc>
        <w:tc>
          <w:tcPr>
            <w:tcW w:w="846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777F3" w:rsidRDefault="00B777F3"/>
        </w:tc>
      </w:tr>
    </w:tbl>
    <w:p w:rsidR="00AC5428" w:rsidRDefault="00AC5428"/>
    <w:sectPr w:rsidR="00AC5428" w:rsidSect="00B777F3">
      <w:pgSz w:w="11910" w:h="16840"/>
      <w:pgMar w:top="520" w:right="560" w:bottom="580" w:left="460" w:header="0" w:footer="39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428" w:rsidRDefault="00AC5428" w:rsidP="00B777F3">
      <w:r>
        <w:separator/>
      </w:r>
    </w:p>
  </w:endnote>
  <w:endnote w:type="continuationSeparator" w:id="1">
    <w:p w:rsidR="00AC5428" w:rsidRDefault="00AC5428" w:rsidP="00B77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4A1" w:rsidRDefault="008874A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7F3" w:rsidRDefault="00B777F3">
    <w:pPr>
      <w:spacing w:line="14" w:lineRule="auto"/>
      <w:rPr>
        <w:sz w:val="20"/>
        <w:szCs w:val="20"/>
      </w:rPr>
    </w:pPr>
    <w:r w:rsidRPr="00B777F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48.25pt;margin-top:810.1pt;width:98pt;height:14pt;z-index:-251658752;mso-position-horizontal-relative:page;mso-position-vertical-relative:page" filled="f" stroked="f">
          <v:textbox inset="0,0,0,0">
            <w:txbxContent>
              <w:p w:rsidR="00B777F3" w:rsidRDefault="00AC5428">
                <w:pPr>
                  <w:pStyle w:val="a3"/>
                  <w:spacing w:line="260" w:lineRule="exact"/>
                </w:pPr>
                <w:r>
                  <w:t>第</w:t>
                </w:r>
                <w:r>
                  <w:t xml:space="preserve"> </w:t>
                </w:r>
                <w:r w:rsidR="00B777F3">
                  <w:fldChar w:fldCharType="begin"/>
                </w:r>
                <w:r>
                  <w:instrText xml:space="preserve"> PAGE </w:instrText>
                </w:r>
                <w:r w:rsidR="00B777F3">
                  <w:fldChar w:fldCharType="separate"/>
                </w:r>
                <w:r w:rsidR="008874A1">
                  <w:rPr>
                    <w:noProof/>
                  </w:rPr>
                  <w:t>2</w:t>
                </w:r>
                <w:r w:rsidR="00B777F3">
                  <w:fldChar w:fldCharType="end"/>
                </w:r>
                <w:r>
                  <w:t xml:space="preserve"> </w:t>
                </w:r>
                <w:r>
                  <w:t>页，共</w:t>
                </w:r>
                <w:r>
                  <w:t xml:space="preserve"> 2 </w:t>
                </w:r>
                <w:r>
                  <w:t>页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4A1" w:rsidRDefault="008874A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428" w:rsidRDefault="00AC5428" w:rsidP="00B777F3">
      <w:r>
        <w:separator/>
      </w:r>
    </w:p>
  </w:footnote>
  <w:footnote w:type="continuationSeparator" w:id="1">
    <w:p w:rsidR="00AC5428" w:rsidRDefault="00AC5428" w:rsidP="00B777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4A1" w:rsidRDefault="008874A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4A1" w:rsidRDefault="008874A1" w:rsidP="008874A1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4A1" w:rsidRDefault="008874A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B777F3"/>
    <w:rsid w:val="008874A1"/>
    <w:rsid w:val="00AC5428"/>
    <w:rsid w:val="00B77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77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777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777F3"/>
    <w:pPr>
      <w:ind w:left="20"/>
    </w:pPr>
    <w:rPr>
      <w:rFonts w:ascii="宋体" w:eastAsia="宋体" w:hAnsi="宋体"/>
      <w:sz w:val="24"/>
      <w:szCs w:val="24"/>
    </w:rPr>
  </w:style>
  <w:style w:type="paragraph" w:styleId="a4">
    <w:name w:val="List Paragraph"/>
    <w:basedOn w:val="a"/>
    <w:uiPriority w:val="1"/>
    <w:qFormat/>
    <w:rsid w:val="00B777F3"/>
  </w:style>
  <w:style w:type="paragraph" w:customStyle="1" w:styleId="TableParagraph">
    <w:name w:val="Table Paragraph"/>
    <w:basedOn w:val="a"/>
    <w:uiPriority w:val="1"/>
    <w:qFormat/>
    <w:rsid w:val="00B777F3"/>
  </w:style>
  <w:style w:type="paragraph" w:styleId="a5">
    <w:name w:val="header"/>
    <w:basedOn w:val="a"/>
    <w:link w:val="Char"/>
    <w:uiPriority w:val="99"/>
    <w:semiHidden/>
    <w:unhideWhenUsed/>
    <w:rsid w:val="008874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8874A1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8874A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8874A1"/>
    <w:rPr>
      <w:sz w:val="18"/>
      <w:szCs w:val="18"/>
    </w:rPr>
  </w:style>
  <w:style w:type="character" w:styleId="a7">
    <w:name w:val="Hyperlink"/>
    <w:basedOn w:val="a0"/>
    <w:uiPriority w:val="99"/>
    <w:unhideWhenUsed/>
    <w:rsid w:val="008874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2298;&#20986;&#29256;&#29289;&#36827;&#21475;&#26816;&#26597;&#21333;&#12299;&#26159;&#21542;&#23384;&#22312;&#25797;&#33258;&#35774;&#31435;&#20986;&#29256;&#29289;&#30340;&#36827;&#21475;&#21333;&#20301;&#65292;&#25110;&#32773;&#25797;&#33258;&#20174;&#20107;&#20986;&#29256;&#29289;&#30340;&#36827;&#21475;&#19994;&#21153;&#30340;&#34892;&#20026;.docx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&#12298;&#20986;&#29256;&#29289;&#36827;&#21475;&#26816;&#26597;&#21333;&#12299;&#26159;&#21542;&#23384;&#22312;&#20986;&#29256;&#29289;&#36827;&#21475;&#32463;&#33829;&#21333;&#20301;&#26410;&#32463;&#25209;&#20934;&#65292;&#20030;&#21150;&#22659;&#22806;&#20986;&#29256;&#29289;&#23637;&#35272;&#30340;&#34892;&#20026;.docx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&#12298;&#20986;&#29256;&#29289;&#36827;&#21475;&#26816;&#26597;&#21333;&#12299;&#26159;&#21542;&#23384;&#22312;&#20986;&#29256;&#29289;&#36827;&#21475;&#32463;&#33829;&#21333;&#20301;&#21464;&#26356;&#21517;&#31216;&#12289;&#19994;&#21153;&#33539;&#22260;&#12289;&#36164;&#26412;&#32467;&#26500;&#12289;&#20027;&#21150;&#21333;&#20301;&#31561;&#20107;&#39033;&#65292;&#26410;&#20381;&#29031;&#35268;&#23450;&#21150;&#29702;&#23457;&#25209;&#30340;&#34892;&#20026;.docx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&#12298;&#20986;&#29256;&#29289;&#36827;&#21475;&#26816;&#26597;&#21333;&#12299;&#26159;&#21542;&#23384;&#22312;&#20986;&#29256;&#36827;&#21475;&#32463;&#33829;&#21333;&#20301;&#26410;&#22312;&#36827;&#21475;&#20986;&#29256;&#29289;&#21069;&#23558;&#25311;&#36827;&#21475;&#30340;&#20986;&#29256;&#29289;&#30446;&#24405;&#25253;&#30465;&#32423;&#20986;&#29256;&#34892;&#25919;&#20027;&#31649;&#37096;&#38376;&#22791;&#26696;&#30340;&#34892;&#20026;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&#12298;&#20986;&#29256;&#29289;&#36827;&#21475;&#26816;&#26597;&#21333;&#12299;&#26159;&#21542;&#23384;&#22312;&#36827;&#21475;&#21547;&#26377;&#31105;&#27490;&#20869;&#23481;&#30340;&#20986;&#29256;&#29289;&#30340;&#34892;&#20026;.doc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1289</Characters>
  <Application>Microsoft Office Word</Application>
  <DocSecurity>0</DocSecurity>
  <Lines>10</Lines>
  <Paragraphs>3</Paragraphs>
  <ScaleCrop>false</ScaleCrop>
  <Company>微软中国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曹进宇</dc:creator>
  <cp:lastModifiedBy>微软用户</cp:lastModifiedBy>
  <cp:revision>3</cp:revision>
  <dcterms:created xsi:type="dcterms:W3CDTF">2022-01-20T17:07:00Z</dcterms:created>
  <dcterms:modified xsi:type="dcterms:W3CDTF">2022-01-22T17:23:00Z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2022-01-20T00:00:00Z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2022-01-20T00:00:00Z</vt:filetime>
  </property>
</Properties>
</file>