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增期的内容与报纸的业务范围不一致等违规行为的行为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是否存在增期的内容与报纸的业务范围不一致；增期的开版、文种、发行范围、印数</w:t>
      </w:r>
      <w:proofErr w:type="gramStart"/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与主报不</w:t>
      </w:r>
      <w:proofErr w:type="gramEnd"/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一致，增期</w:t>
      </w:r>
      <w:proofErr w:type="gramStart"/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不随主报发行</w:t>
      </w:r>
      <w:proofErr w:type="gramEnd"/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EC09E6" w:rsidRDefault="00813649" w:rsidP="003F1DE3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C09E6">
        <w:rPr>
          <w:rFonts w:ascii="仿宋_GB2312" w:eastAsia="仿宋_GB2312" w:hAnsi="仿宋_GB2312" w:cs="仿宋_GB2312" w:hint="eastAsia"/>
          <w:b/>
          <w:sz w:val="32"/>
          <w:szCs w:val="32"/>
        </w:rPr>
        <w:t>a.</w:t>
      </w:r>
      <w:r w:rsidR="003F1DE3" w:rsidRPr="003F1DE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EC09E6" w:rsidRPr="00EC09E6">
        <w:rPr>
          <w:rFonts w:ascii="仿宋_GB2312" w:eastAsia="仿宋_GB2312" w:hAnsi="仿宋_GB2312" w:cs="仿宋_GB2312" w:hint="eastAsia"/>
          <w:sz w:val="32"/>
          <w:szCs w:val="32"/>
        </w:rPr>
        <w:t>增期的内容与报纸的业务范围不一致</w:t>
      </w:r>
      <w:r w:rsidR="00EC09E6">
        <w:rPr>
          <w:rFonts w:ascii="仿宋_GB2312" w:eastAsia="仿宋_GB2312" w:hAnsi="仿宋_GB2312" w:cs="仿宋_GB2312" w:hint="eastAsia"/>
          <w:sz w:val="32"/>
          <w:szCs w:val="32"/>
        </w:rPr>
        <w:t>的行为。。</w:t>
      </w:r>
    </w:p>
    <w:p w:rsidR="003E16D9" w:rsidRPr="00207BB5" w:rsidRDefault="00EC09E6" w:rsidP="003F1DE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r w:rsidRPr="00EC09E6">
        <w:rPr>
          <w:rFonts w:ascii="仿宋_GB2312" w:eastAsia="仿宋_GB2312" w:hAnsi="仿宋_GB2312" w:cs="仿宋_GB2312" w:hint="eastAsia"/>
          <w:sz w:val="32"/>
          <w:szCs w:val="32"/>
        </w:rPr>
        <w:t>增期的开版、文种、发行范围、印数</w:t>
      </w:r>
      <w:proofErr w:type="gramStart"/>
      <w:r w:rsidRPr="00EC09E6">
        <w:rPr>
          <w:rFonts w:ascii="仿宋_GB2312" w:eastAsia="仿宋_GB2312" w:hAnsi="仿宋_GB2312" w:cs="仿宋_GB2312" w:hint="eastAsia"/>
          <w:sz w:val="32"/>
          <w:szCs w:val="32"/>
        </w:rPr>
        <w:t>与主报不</w:t>
      </w:r>
      <w:proofErr w:type="gramEnd"/>
      <w:r w:rsidRPr="00EC09E6">
        <w:rPr>
          <w:rFonts w:ascii="仿宋_GB2312" w:eastAsia="仿宋_GB2312" w:hAnsi="仿宋_GB2312" w:cs="仿宋_GB2312" w:hint="eastAsia"/>
          <w:sz w:val="32"/>
          <w:szCs w:val="32"/>
        </w:rPr>
        <w:t>一致，增期</w:t>
      </w:r>
      <w:proofErr w:type="gramStart"/>
      <w:r w:rsidRPr="00EC09E6">
        <w:rPr>
          <w:rFonts w:ascii="仿宋_GB2312" w:eastAsia="仿宋_GB2312" w:hAnsi="仿宋_GB2312" w:cs="仿宋_GB2312" w:hint="eastAsia"/>
          <w:sz w:val="32"/>
          <w:szCs w:val="32"/>
        </w:rPr>
        <w:t>不随主报发行</w:t>
      </w:r>
      <w:proofErr w:type="gramEnd"/>
      <w:r w:rsidRPr="00EC09E6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F2B" w:rsidRDefault="001B7F2B" w:rsidP="00FC4787">
      <w:r>
        <w:separator/>
      </w:r>
    </w:p>
  </w:endnote>
  <w:endnote w:type="continuationSeparator" w:id="0">
    <w:p w:rsidR="001B7F2B" w:rsidRDefault="001B7F2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F2B" w:rsidRDefault="001B7F2B" w:rsidP="00FC4787">
      <w:r>
        <w:separator/>
      </w:r>
    </w:p>
  </w:footnote>
  <w:footnote w:type="continuationSeparator" w:id="0">
    <w:p w:rsidR="001B7F2B" w:rsidRDefault="001B7F2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B7F2B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4A0"/>
    <w:rsid w:val="003D39D2"/>
    <w:rsid w:val="003D4BA3"/>
    <w:rsid w:val="003E16D9"/>
    <w:rsid w:val="003F1DE3"/>
    <w:rsid w:val="003F522E"/>
    <w:rsid w:val="00407DB7"/>
    <w:rsid w:val="004172B0"/>
    <w:rsid w:val="00440121"/>
    <w:rsid w:val="004421E7"/>
    <w:rsid w:val="00451ABB"/>
    <w:rsid w:val="00451D51"/>
    <w:rsid w:val="00455457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E313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1DB3"/>
    <w:rsid w:val="007649E5"/>
    <w:rsid w:val="00771D1D"/>
    <w:rsid w:val="00775732"/>
    <w:rsid w:val="00781100"/>
    <w:rsid w:val="00792A2B"/>
    <w:rsid w:val="00792AE0"/>
    <w:rsid w:val="00792FC0"/>
    <w:rsid w:val="007941AE"/>
    <w:rsid w:val="007965D8"/>
    <w:rsid w:val="007A028D"/>
    <w:rsid w:val="007A2D5D"/>
    <w:rsid w:val="007A5C35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1F48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DF6615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09E6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6D6C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2021-09-15T01:09:00Z</dcterms:created>
  <dcterms:modified xsi:type="dcterms:W3CDTF">2021-09-15T01:09:00Z</dcterms:modified>
</cp:coreProperties>
</file>