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F069A" w:rsidRPr="00DF069A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DF069A" w:rsidRPr="00DF069A">
        <w:rPr>
          <w:rFonts w:ascii="仿宋_GB2312" w:eastAsia="仿宋_GB2312" w:hAnsi="仿宋_GB2312" w:cs="仿宋_GB2312" w:hint="eastAsia"/>
          <w:sz w:val="32"/>
          <w:szCs w:val="32"/>
        </w:rPr>
        <w:t>期刊出版单位变更名称、合并或分立、改变资本结构、出版新的期刊，未办理审批手续的行为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F069A" w:rsidRPr="00DF069A">
        <w:rPr>
          <w:rFonts w:ascii="仿宋_GB2312" w:eastAsia="仿宋_GB2312" w:hAnsi="仿宋_GB2312" w:cs="仿宋_GB2312" w:hint="eastAsia"/>
          <w:sz w:val="32"/>
          <w:szCs w:val="32"/>
        </w:rPr>
        <w:t>是否存在期刊出版单位变更名称、合并或分立、改变资本结构、出版新的期刊，未办理审批手续的行为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AD7A5F">
        <w:rPr>
          <w:rFonts w:ascii="仿宋_GB2312" w:eastAsia="仿宋_GB2312" w:hAnsi="仿宋_GB2312" w:cs="仿宋_GB2312" w:hint="eastAsia"/>
          <w:sz w:val="32"/>
          <w:szCs w:val="32"/>
        </w:rPr>
        <w:t>此项所</w:t>
      </w:r>
      <w:proofErr w:type="gramStart"/>
      <w:r w:rsidR="00AD7A5F">
        <w:rPr>
          <w:rFonts w:ascii="仿宋_GB2312" w:eastAsia="仿宋_GB2312" w:hAnsi="仿宋_GB2312" w:cs="仿宋_GB2312" w:hint="eastAsia"/>
          <w:sz w:val="32"/>
          <w:szCs w:val="32"/>
        </w:rPr>
        <w:t>列</w:t>
      </w:r>
      <w:r w:rsidR="00DF0ED7"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 w:rsidR="00DF0ED7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D7A5F" w:rsidRPr="00AD7A5F">
        <w:rPr>
          <w:rFonts w:ascii="仿宋_GB2312" w:eastAsia="仿宋_GB2312" w:hAnsi="仿宋_GB2312" w:cs="仿宋_GB2312" w:hint="eastAsia"/>
          <w:sz w:val="32"/>
          <w:szCs w:val="32"/>
        </w:rPr>
        <w:t xml:space="preserve">a. </w:t>
      </w:r>
      <w:r w:rsidR="00AD7A5F">
        <w:rPr>
          <w:rFonts w:ascii="仿宋_GB2312" w:eastAsia="仿宋_GB2312" w:hAnsi="仿宋_GB2312" w:cs="仿宋_GB2312" w:hint="eastAsia"/>
          <w:sz w:val="32"/>
          <w:szCs w:val="32"/>
        </w:rPr>
        <w:t>存在期刊出版单位变更名称、合并或分立，未办理审批手续的</w:t>
      </w:r>
      <w:r w:rsidR="00DF0ED7">
        <w:rPr>
          <w:rFonts w:ascii="仿宋_GB2312" w:eastAsia="仿宋_GB2312" w:hAnsi="仿宋_GB2312" w:cs="仿宋_GB2312" w:hint="eastAsia"/>
          <w:sz w:val="32"/>
          <w:szCs w:val="32"/>
        </w:rPr>
        <w:t>行为。</w:t>
      </w:r>
      <w:r w:rsidR="00DF0ED7" w:rsidRPr="005B27D7"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</w:t>
      </w:r>
    </w:p>
    <w:p w:rsidR="00AD7A5F" w:rsidRPr="00AD7A5F" w:rsidRDefault="00AD7A5F" w:rsidP="00AD7A5F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 w:rsidRPr="00AD7A5F">
        <w:rPr>
          <w:rFonts w:ascii="仿宋_GB2312" w:eastAsia="仿宋_GB2312" w:hAnsi="仿宋_GB2312" w:cs="仿宋_GB2312" w:hint="eastAsia"/>
          <w:sz w:val="32"/>
          <w:szCs w:val="32"/>
        </w:rPr>
        <w:t>b</w:t>
      </w:r>
      <w:proofErr w:type="gramEnd"/>
      <w:r w:rsidRPr="00AD7A5F">
        <w:rPr>
          <w:rFonts w:ascii="仿宋_GB2312" w:eastAsia="仿宋_GB2312" w:hAnsi="仿宋_GB2312" w:cs="仿宋_GB2312" w:hint="eastAsia"/>
          <w:sz w:val="32"/>
          <w:szCs w:val="32"/>
        </w:rPr>
        <w:t xml:space="preserve">. </w:t>
      </w:r>
      <w:r w:rsidRPr="00AD7A5F">
        <w:rPr>
          <w:rFonts w:ascii="仿宋_GB2312" w:eastAsia="仿宋_GB2312" w:hAnsi="仿宋_GB2312" w:cs="仿宋_GB2312" w:hint="eastAsia"/>
          <w:sz w:val="32"/>
          <w:szCs w:val="32"/>
        </w:rPr>
        <w:t>存在改变资本结构未办理审批手续的行为</w:t>
      </w:r>
    </w:p>
    <w:p w:rsidR="00AD7A5F" w:rsidRPr="00AD7A5F" w:rsidRDefault="00AD7A5F" w:rsidP="00AD7A5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D7A5F">
        <w:rPr>
          <w:rFonts w:ascii="仿宋_GB2312" w:eastAsia="仿宋_GB2312" w:hAnsi="仿宋_GB2312" w:cs="仿宋_GB2312" w:hint="eastAsia"/>
          <w:sz w:val="32"/>
          <w:szCs w:val="32"/>
        </w:rPr>
        <w:t xml:space="preserve">c. </w:t>
      </w:r>
      <w:r w:rsidRPr="00AD7A5F">
        <w:rPr>
          <w:rFonts w:ascii="仿宋_GB2312" w:eastAsia="仿宋_GB2312" w:hAnsi="仿宋_GB2312" w:cs="仿宋_GB2312" w:hint="eastAsia"/>
          <w:sz w:val="32"/>
          <w:szCs w:val="32"/>
        </w:rPr>
        <w:t>存在出版新的期刊，未办理审批手续的行为</w:t>
      </w:r>
    </w:p>
    <w:p w:rsidR="00AD7A5F" w:rsidRPr="00AD7A5F" w:rsidRDefault="00AD7A5F" w:rsidP="00AD7A5F"/>
    <w:p w:rsidR="00AD7A5F" w:rsidRPr="00AD7A5F" w:rsidRDefault="00AD7A5F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AD7A5F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DB3" w:rsidRDefault="00570DB3" w:rsidP="00FC4787">
      <w:r>
        <w:separator/>
      </w:r>
    </w:p>
  </w:endnote>
  <w:endnote w:type="continuationSeparator" w:id="0">
    <w:p w:rsidR="00570DB3" w:rsidRDefault="00570DB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DB3" w:rsidRDefault="00570DB3" w:rsidP="00FC4787">
      <w:r>
        <w:separator/>
      </w:r>
    </w:p>
  </w:footnote>
  <w:footnote w:type="continuationSeparator" w:id="0">
    <w:p w:rsidR="00570DB3" w:rsidRDefault="00570DB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0DB3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Microsoft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2021-09-09T08:55:00Z</dcterms:created>
  <dcterms:modified xsi:type="dcterms:W3CDTF">2021-09-09T08:55:00Z</dcterms:modified>
</cp:coreProperties>
</file>