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D34A0" w:rsidRPr="003D34A0">
        <w:rPr>
          <w:rFonts w:ascii="仿宋_GB2312" w:eastAsia="仿宋_GB2312" w:hAnsi="仿宋_GB2312" w:cs="仿宋_GB2312" w:hint="eastAsia"/>
          <w:sz w:val="32"/>
          <w:szCs w:val="32"/>
        </w:rPr>
        <w:t>是否存在期刊未在封面明显位置刊载期刊名称和</w:t>
      </w:r>
      <w:proofErr w:type="gramStart"/>
      <w:r w:rsidR="003D34A0" w:rsidRPr="003D34A0">
        <w:rPr>
          <w:rFonts w:ascii="仿宋_GB2312" w:eastAsia="仿宋_GB2312" w:hAnsi="仿宋_GB2312" w:cs="仿宋_GB2312" w:hint="eastAsia"/>
          <w:sz w:val="32"/>
          <w:szCs w:val="32"/>
        </w:rPr>
        <w:t>年月期卷等</w:t>
      </w:r>
      <w:proofErr w:type="gramEnd"/>
      <w:r w:rsidR="003D34A0" w:rsidRPr="003D34A0">
        <w:rPr>
          <w:rFonts w:ascii="仿宋_GB2312" w:eastAsia="仿宋_GB2312" w:hAnsi="仿宋_GB2312" w:cs="仿宋_GB2312" w:hint="eastAsia"/>
          <w:sz w:val="32"/>
          <w:szCs w:val="32"/>
        </w:rPr>
        <w:t>顺序编号或以总期号代替年、月、期号的行为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D34A0" w:rsidRPr="003D34A0">
        <w:rPr>
          <w:rFonts w:ascii="仿宋_GB2312" w:eastAsia="仿宋_GB2312" w:hAnsi="仿宋_GB2312" w:cs="仿宋_GB2312" w:hint="eastAsia"/>
          <w:sz w:val="32"/>
          <w:szCs w:val="32"/>
        </w:rPr>
        <w:t>是否存在期刊未在封面的明显位置刊载期刊名称和年、月、期、卷等顺序编号，或者以总期号代替年、月、期号的行为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bookmarkStart w:id="0" w:name="_GoBack"/>
      <w:bookmarkEnd w:id="0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571D3C" w:rsidRPr="00207BB5" w:rsidRDefault="00813649" w:rsidP="00571D3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82D02" w:rsidRPr="00582D0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3D34A0" w:rsidRPr="003D34A0">
        <w:rPr>
          <w:rFonts w:ascii="仿宋_GB2312" w:eastAsia="仿宋_GB2312" w:hAnsi="仿宋_GB2312" w:cs="仿宋_GB2312" w:hint="eastAsia"/>
          <w:sz w:val="32"/>
          <w:szCs w:val="32"/>
        </w:rPr>
        <w:t>期刊未在封面的明显位置刊载期刊名称和年、月、期、卷等顺序编号，或者以总期号代替年、月、期号的行为</w:t>
      </w:r>
      <w:r w:rsidR="00F8469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207BB5" w:rsidRDefault="003E16D9" w:rsidP="004421E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615" w:rsidRDefault="00DF6615" w:rsidP="00FC4787">
      <w:r>
        <w:separator/>
      </w:r>
    </w:p>
  </w:endnote>
  <w:endnote w:type="continuationSeparator" w:id="0">
    <w:p w:rsidR="00DF6615" w:rsidRDefault="00DF6615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615" w:rsidRDefault="00DF6615" w:rsidP="00FC4787">
      <w:r>
        <w:separator/>
      </w:r>
    </w:p>
  </w:footnote>
  <w:footnote w:type="continuationSeparator" w:id="0">
    <w:p w:rsidR="00DF6615" w:rsidRDefault="00DF6615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4A0"/>
    <w:rsid w:val="003D39D2"/>
    <w:rsid w:val="003D4BA3"/>
    <w:rsid w:val="003E16D9"/>
    <w:rsid w:val="003F522E"/>
    <w:rsid w:val="00407DB7"/>
    <w:rsid w:val="004172B0"/>
    <w:rsid w:val="00440121"/>
    <w:rsid w:val="004421E7"/>
    <w:rsid w:val="00451ABB"/>
    <w:rsid w:val="00451D51"/>
    <w:rsid w:val="00455457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1A8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1F48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693"/>
    <w:rsid w:val="00DF6615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AFF"/>
    <w:rsid w:val="00F84690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2021-09-14T08:50:00Z</dcterms:created>
  <dcterms:modified xsi:type="dcterms:W3CDTF">2021-09-14T08:50:00Z</dcterms:modified>
</cp:coreProperties>
</file>