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北京市文化市场综合执法总队《宗教活动检查单》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ascii="仿宋" w:hAnsi="仿宋" w:eastAsia="仿宋" w:cs="仿宋"/>
          <w:sz w:val="30"/>
          <w:szCs w:val="30"/>
        </w:rPr>
        <w:t>宗教</w:t>
      </w:r>
      <w:r>
        <w:rPr>
          <w:rFonts w:hint="eastAsia" w:ascii="仿宋" w:hAnsi="仿宋" w:eastAsia="仿宋" w:cs="仿宋"/>
          <w:sz w:val="30"/>
          <w:szCs w:val="30"/>
        </w:rPr>
        <w:t>活动许可事项</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举办宗教教育培训班未报市或者区宗教事务部门备案的行为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是否存在举办宗教教育培训班未报市或者区宗教事务部门备案的行为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不存在举办宗教教育培训班未报市或者区宗教事务部门备案的行为</w:t>
      </w:r>
      <w:r>
        <w:rPr>
          <w:rFonts w:hint="eastAsia" w:ascii="仿宋" w:hAnsi="仿宋" w:eastAsia="仿宋"/>
          <w:sz w:val="30"/>
          <w:szCs w:val="30"/>
          <w:lang w:eastAsia="zh-CN"/>
        </w:rPr>
        <w:t>。</w:t>
      </w:r>
      <w:bookmarkStart w:id="0" w:name="_GoBack"/>
      <w:bookmarkEnd w:id="0"/>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不合格情形：</w:t>
      </w:r>
      <w:r>
        <w:rPr>
          <w:rFonts w:hint="eastAsia" w:ascii="仿宋" w:hAnsi="仿宋" w:eastAsia="仿宋"/>
          <w:sz w:val="30"/>
          <w:szCs w:val="30"/>
        </w:rPr>
        <w:t>存在举办宗教教育培训班未报市或者区宗教事务部门备案的行为</w:t>
      </w:r>
      <w:r>
        <w:rPr>
          <w:rFonts w:hint="eastAsia" w:ascii="仿宋" w:hAnsi="仿宋" w:eastAsia="仿宋"/>
          <w:sz w:val="30"/>
          <w:szCs w:val="30"/>
          <w:lang w:eastAsia="zh-CN"/>
        </w:rPr>
        <w:t>。</w:t>
      </w:r>
    </w:p>
    <w:p>
      <w:pPr>
        <w:spacing w:line="560" w:lineRule="exact"/>
        <w:ind w:firstLine="640" w:firstLineChars="200"/>
        <w:rPr>
          <w:rFonts w:ascii="黑体" w:hAnsi="黑体" w:eastAsia="仿宋"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6937"/>
    <w:rsid w:val="00006DCE"/>
    <w:rsid w:val="00006E7B"/>
    <w:rsid w:val="00010F24"/>
    <w:rsid w:val="00014B44"/>
    <w:rsid w:val="00017DB6"/>
    <w:rsid w:val="00023CF4"/>
    <w:rsid w:val="000256CB"/>
    <w:rsid w:val="000265D2"/>
    <w:rsid w:val="0003193C"/>
    <w:rsid w:val="00042708"/>
    <w:rsid w:val="000454D7"/>
    <w:rsid w:val="0004615C"/>
    <w:rsid w:val="00046964"/>
    <w:rsid w:val="000567C1"/>
    <w:rsid w:val="0006239D"/>
    <w:rsid w:val="0006717B"/>
    <w:rsid w:val="0007154F"/>
    <w:rsid w:val="00073431"/>
    <w:rsid w:val="0007703F"/>
    <w:rsid w:val="00081C5A"/>
    <w:rsid w:val="00082A14"/>
    <w:rsid w:val="00085D68"/>
    <w:rsid w:val="00087C56"/>
    <w:rsid w:val="000A0787"/>
    <w:rsid w:val="000A5FEB"/>
    <w:rsid w:val="000A6F74"/>
    <w:rsid w:val="000B0CAE"/>
    <w:rsid w:val="000C319A"/>
    <w:rsid w:val="000C5743"/>
    <w:rsid w:val="000D4C9C"/>
    <w:rsid w:val="000F4192"/>
    <w:rsid w:val="000F50D3"/>
    <w:rsid w:val="0010634E"/>
    <w:rsid w:val="001066AE"/>
    <w:rsid w:val="00112AB8"/>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2B9B"/>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87B6E"/>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3E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3509"/>
    <w:rsid w:val="00ED7215"/>
    <w:rsid w:val="00EE3B9B"/>
    <w:rsid w:val="00EE7019"/>
    <w:rsid w:val="00EF1325"/>
    <w:rsid w:val="00EF3925"/>
    <w:rsid w:val="00F04870"/>
    <w:rsid w:val="00F05BCB"/>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76B7B"/>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3CDD"/>
    <w:rsid w:val="00FD5B5F"/>
    <w:rsid w:val="00FE4184"/>
    <w:rsid w:val="00FE64BA"/>
    <w:rsid w:val="00FF54B7"/>
    <w:rsid w:val="F77ED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30</Words>
  <Characters>173</Characters>
  <Lines>1</Lines>
  <Paragraphs>1</Paragraphs>
  <TotalTime>36</TotalTime>
  <ScaleCrop>false</ScaleCrop>
  <LinksUpToDate>false</LinksUpToDate>
  <CharactersWithSpaces>202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2025-07-15T17:52:49Z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F5C5632A2B7D6F3AF1247668C40971C5_42</vt:lpwstr>
  </property>
</Properties>
</file>