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未按规定要求实行回避的行为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是否存在未按规定要求实行回避的行为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考场实行回避制度。与考生有亲属、师生等关系可能影响考试公正的考官，应主动回避。考生或未成年考生的监护人可以申请考官回避，经考场负责人核实后执行。应当回避而未回避的，经查证属实，考试结果无效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艺术考级机构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《社会艺术水平考级管理办法》第二十二条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要求实行回避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6F63CAC"/>
    <w:rsid w:val="09350C06"/>
    <w:rsid w:val="096439E8"/>
    <w:rsid w:val="09B11BC5"/>
    <w:rsid w:val="0AC86A39"/>
    <w:rsid w:val="11AD1380"/>
    <w:rsid w:val="13523490"/>
    <w:rsid w:val="13FB1B0B"/>
    <w:rsid w:val="15E81B19"/>
    <w:rsid w:val="17381FC3"/>
    <w:rsid w:val="186E1208"/>
    <w:rsid w:val="187E7827"/>
    <w:rsid w:val="18864DF2"/>
    <w:rsid w:val="1B941B1B"/>
    <w:rsid w:val="1EC3056E"/>
    <w:rsid w:val="23C203E0"/>
    <w:rsid w:val="2CA97F9E"/>
    <w:rsid w:val="2FA75A41"/>
    <w:rsid w:val="394D43E6"/>
    <w:rsid w:val="3E3331BE"/>
    <w:rsid w:val="3EFF11E4"/>
    <w:rsid w:val="44E00044"/>
    <w:rsid w:val="46723425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5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2021-09-09T09:12:05Z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5273C40A0E1B457AA4713A30C0E8D177</vt:lpwstr>
  </property>
</Properties>
</file>