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阻挠、抗拒文化行政部门工作人员监督检查的行为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是否存在阻挠、抗拒文化行政部门工作人员监督检查的行为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阻挠、抗拒文化行政部门或者文化市场综合执法机构工作人员监督检查的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阻挠、抗拒文化行政部门或者文化市场综合执法机构工作人员监督检查的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523490"/>
    <w:rsid w:val="13FB1B0B"/>
    <w:rsid w:val="15E81B19"/>
    <w:rsid w:val="17381FC3"/>
    <w:rsid w:val="186E1208"/>
    <w:rsid w:val="187E7827"/>
    <w:rsid w:val="18864DF2"/>
    <w:rsid w:val="1B941B1B"/>
    <w:rsid w:val="1EC3056E"/>
    <w:rsid w:val="23C203E0"/>
    <w:rsid w:val="2CA97F9E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2021-09-09T09:02:16Z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F69AD59FB1E9417F9430915FD5C023AD</vt:lpwstr>
  </property>
</Properties>
</file>