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是否存在从事光盘复制的音像复制单位复制光盘，使用未蚀刻核发的激光数码储存片来源识别码的注塑模具的行为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是否存在从事光盘复制的音像复制单位复制光盘，使用未蚀刻国务院出版行政主管部门核发的激光数码储存片来源识别码的注塑模具的行为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a.存在从事光盘复制的音像复制单位复制光盘，使用未蚀刻国务院出版行政主管部门核发的激光数码储存片来源识别码的注塑模具</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997630"/>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2021-09-23T01:33:24Z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