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E4C09">
      <w:pPr>
        <w:spacing w:line="0" w:lineRule="atLeast"/>
        <w:jc w:val="both"/>
        <w:rPr>
          <w:rFonts w:hint="eastAsia"/>
          <w:color w:val="auto"/>
          <w:highlight w:val="none"/>
        </w:rPr>
      </w:pPr>
      <w:r>
        <w:rPr>
          <w:rFonts w:hint="eastAsia" w:ascii="黑体" w:hAnsi="黑体" w:eastAsia="黑体" w:cs="黑体"/>
          <w:color w:val="auto"/>
          <w:sz w:val="28"/>
          <w:szCs w:val="28"/>
          <w:highlight w:val="none"/>
          <w:lang w:eastAsia="zh-CN"/>
        </w:rPr>
        <w:t>附件</w:t>
      </w:r>
    </w:p>
    <w:p w14:paraId="4DFF60A2">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611094AA">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2546C8AB">
      <w:pPr>
        <w:bidi w:val="0"/>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【20</w:t>
      </w:r>
      <w:r>
        <w:rPr>
          <w:rFonts w:hint="eastAsia" w:ascii="方正小标宋简体" w:hAnsi="方正小标宋简体" w:eastAsia="方正小标宋简体" w:cs="方正小标宋简体"/>
          <w:color w:val="auto"/>
          <w:sz w:val="32"/>
          <w:szCs w:val="32"/>
          <w:highlight w:val="none"/>
          <w:lang w:val="en-US" w:eastAsia="zh-CN"/>
        </w:rPr>
        <w:t>25.3-4  古树名木条例，收回职权</w:t>
      </w:r>
      <w:r>
        <w:rPr>
          <w:rFonts w:hint="eastAsia" w:ascii="方正小标宋简体" w:hAnsi="方正小标宋简体" w:eastAsia="方正小标宋简体" w:cs="方正小标宋简体"/>
          <w:color w:val="auto"/>
          <w:sz w:val="32"/>
          <w:szCs w:val="32"/>
          <w:highlight w:val="none"/>
          <w:lang w:eastAsia="zh-CN"/>
        </w:rPr>
        <w:t>】</w:t>
      </w:r>
    </w:p>
    <w:p w14:paraId="12A4888F">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3F440BD9">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389A2300">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_Toc526440799 \h </w:instrText>
          </w:r>
          <w:r>
            <w:fldChar w:fldCharType="separate"/>
          </w:r>
          <w:r>
            <w:t>1</w:t>
          </w:r>
          <w:r>
            <w:fldChar w:fldCharType="end"/>
          </w:r>
          <w:r>
            <w:rPr>
              <w:color w:val="auto"/>
              <w:highlight w:val="none"/>
            </w:rPr>
            <w:fldChar w:fldCharType="end"/>
          </w:r>
        </w:p>
        <w:p w14:paraId="31326A77">
          <w:pPr>
            <w:pStyle w:val="19"/>
            <w:tabs>
              <w:tab w:val="right" w:leader="dot" w:pos="9582"/>
            </w:tabs>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_Toc1144378001 \h </w:instrText>
          </w:r>
          <w:r>
            <w:fldChar w:fldCharType="separate"/>
          </w:r>
          <w:r>
            <w:t>1</w:t>
          </w:r>
          <w:r>
            <w:fldChar w:fldCharType="end"/>
          </w:r>
          <w:r>
            <w:rPr>
              <w:color w:val="auto"/>
              <w:highlight w:val="none"/>
            </w:rPr>
            <w:fldChar w:fldCharType="end"/>
          </w:r>
        </w:p>
        <w:p w14:paraId="37ED5D2A">
          <w:pPr>
            <w:pStyle w:val="19"/>
            <w:tabs>
              <w:tab w:val="right" w:leader="dot" w:pos="9582"/>
            </w:tabs>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_Toc599974242 \h </w:instrText>
          </w:r>
          <w:r>
            <w:fldChar w:fldCharType="separate"/>
          </w:r>
          <w:r>
            <w:t>10</w:t>
          </w:r>
          <w:r>
            <w:fldChar w:fldCharType="end"/>
          </w:r>
          <w:r>
            <w:rPr>
              <w:color w:val="auto"/>
              <w:highlight w:val="none"/>
            </w:rPr>
            <w:fldChar w:fldCharType="end"/>
          </w:r>
        </w:p>
        <w:p w14:paraId="720AF5D9">
          <w:pPr>
            <w:pStyle w:val="19"/>
            <w:tabs>
              <w:tab w:val="right" w:leader="dot" w:pos="9582"/>
            </w:tabs>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_Toc1887098234 \h </w:instrText>
          </w:r>
          <w:r>
            <w:fldChar w:fldCharType="separate"/>
          </w:r>
          <w:r>
            <w:t>20</w:t>
          </w:r>
          <w:r>
            <w:fldChar w:fldCharType="end"/>
          </w:r>
          <w:r>
            <w:rPr>
              <w:color w:val="auto"/>
              <w:highlight w:val="none"/>
            </w:rPr>
            <w:fldChar w:fldCharType="end"/>
          </w:r>
        </w:p>
        <w:p w14:paraId="77A931EB">
          <w:pPr>
            <w:pStyle w:val="19"/>
            <w:tabs>
              <w:tab w:val="right" w:leader="dot" w:pos="9582"/>
            </w:tabs>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_Toc1280965736 \h </w:instrText>
          </w:r>
          <w:r>
            <w:fldChar w:fldCharType="separate"/>
          </w:r>
          <w:r>
            <w:t>22</w:t>
          </w:r>
          <w:r>
            <w:fldChar w:fldCharType="end"/>
          </w:r>
          <w:r>
            <w:rPr>
              <w:color w:val="auto"/>
              <w:highlight w:val="none"/>
            </w:rPr>
            <w:fldChar w:fldCharType="end"/>
          </w:r>
        </w:p>
        <w:p w14:paraId="6CF7BF40">
          <w:pPr>
            <w:pStyle w:val="19"/>
            <w:tabs>
              <w:tab w:val="right" w:leader="dot" w:pos="9582"/>
            </w:tabs>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_Toc1752345302 \h </w:instrText>
          </w:r>
          <w:r>
            <w:fldChar w:fldCharType="separate"/>
          </w:r>
          <w:r>
            <w:t>25</w:t>
          </w:r>
          <w:r>
            <w:fldChar w:fldCharType="end"/>
          </w:r>
          <w:r>
            <w:rPr>
              <w:color w:val="auto"/>
              <w:highlight w:val="none"/>
            </w:rPr>
            <w:fldChar w:fldCharType="end"/>
          </w:r>
        </w:p>
        <w:p w14:paraId="61A3CBE4">
          <w:pPr>
            <w:pStyle w:val="19"/>
            <w:tabs>
              <w:tab w:val="right" w:leader="dot" w:pos="9582"/>
            </w:tabs>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_Toc1651336954 \h </w:instrText>
          </w:r>
          <w:r>
            <w:fldChar w:fldCharType="separate"/>
          </w:r>
          <w:r>
            <w:t>29</w:t>
          </w:r>
          <w:r>
            <w:fldChar w:fldCharType="end"/>
          </w:r>
          <w:r>
            <w:rPr>
              <w:color w:val="auto"/>
              <w:highlight w:val="none"/>
            </w:rPr>
            <w:fldChar w:fldCharType="end"/>
          </w:r>
        </w:p>
        <w:p w14:paraId="66933DB2">
          <w:pPr>
            <w:pStyle w:val="19"/>
            <w:tabs>
              <w:tab w:val="right" w:leader="dot" w:pos="9582"/>
            </w:tabs>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_Toc172958056 \h </w:instrText>
          </w:r>
          <w:r>
            <w:fldChar w:fldCharType="separate"/>
          </w:r>
          <w:r>
            <w:t>29</w:t>
          </w:r>
          <w:r>
            <w:fldChar w:fldCharType="end"/>
          </w:r>
          <w:r>
            <w:rPr>
              <w:color w:val="auto"/>
              <w:highlight w:val="none"/>
            </w:rPr>
            <w:fldChar w:fldCharType="end"/>
          </w:r>
        </w:p>
        <w:p w14:paraId="346CB8D1">
          <w:pPr>
            <w:pStyle w:val="19"/>
            <w:tabs>
              <w:tab w:val="right" w:leader="dot" w:pos="9582"/>
            </w:tabs>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_Toc145735833 \h </w:instrText>
          </w:r>
          <w:r>
            <w:fldChar w:fldCharType="separate"/>
          </w:r>
          <w:r>
            <w:t>29</w:t>
          </w:r>
          <w:r>
            <w:fldChar w:fldCharType="end"/>
          </w:r>
          <w:r>
            <w:rPr>
              <w:color w:val="auto"/>
              <w:highlight w:val="none"/>
            </w:rPr>
            <w:fldChar w:fldCharType="end"/>
          </w:r>
        </w:p>
        <w:p w14:paraId="11C161E7">
          <w:pPr>
            <w:pStyle w:val="19"/>
            <w:tabs>
              <w:tab w:val="right" w:leader="dot" w:pos="9582"/>
            </w:tabs>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_Toc1140185292 \h </w:instrText>
          </w:r>
          <w:r>
            <w:fldChar w:fldCharType="separate"/>
          </w:r>
          <w:r>
            <w:t>32</w:t>
          </w:r>
          <w:r>
            <w:fldChar w:fldCharType="end"/>
          </w:r>
          <w:r>
            <w:rPr>
              <w:color w:val="auto"/>
              <w:highlight w:val="none"/>
            </w:rPr>
            <w:fldChar w:fldCharType="end"/>
          </w:r>
        </w:p>
        <w:p w14:paraId="061B9BA3">
          <w:pPr>
            <w:pStyle w:val="19"/>
            <w:tabs>
              <w:tab w:val="right" w:leader="dot" w:pos="9582"/>
            </w:tabs>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_Toc1213367316 \h </w:instrText>
          </w:r>
          <w:r>
            <w:fldChar w:fldCharType="separate"/>
          </w:r>
          <w:r>
            <w:t>33</w:t>
          </w:r>
          <w:r>
            <w:fldChar w:fldCharType="end"/>
          </w:r>
          <w:r>
            <w:rPr>
              <w:color w:val="auto"/>
              <w:highlight w:val="none"/>
            </w:rPr>
            <w:fldChar w:fldCharType="end"/>
          </w:r>
        </w:p>
        <w:p w14:paraId="1C0F43BB">
          <w:pPr>
            <w:pStyle w:val="19"/>
            <w:tabs>
              <w:tab w:val="right" w:leader="dot" w:pos="9582"/>
            </w:tabs>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_Toc1597996495 \h </w:instrText>
          </w:r>
          <w:r>
            <w:fldChar w:fldCharType="separate"/>
          </w:r>
          <w:r>
            <w:t>34</w:t>
          </w:r>
          <w:r>
            <w:fldChar w:fldCharType="end"/>
          </w:r>
          <w:r>
            <w:rPr>
              <w:color w:val="auto"/>
              <w:highlight w:val="none"/>
            </w:rPr>
            <w:fldChar w:fldCharType="end"/>
          </w:r>
        </w:p>
        <w:p w14:paraId="2E55D512">
          <w:pPr>
            <w:pStyle w:val="19"/>
            <w:tabs>
              <w:tab w:val="right" w:leader="dot" w:pos="9582"/>
            </w:tabs>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_Toc1748480692 \h </w:instrText>
          </w:r>
          <w:r>
            <w:fldChar w:fldCharType="separate"/>
          </w:r>
          <w:r>
            <w:t>42</w:t>
          </w:r>
          <w:r>
            <w:fldChar w:fldCharType="end"/>
          </w:r>
          <w:r>
            <w:rPr>
              <w:color w:val="auto"/>
              <w:highlight w:val="none"/>
            </w:rPr>
            <w:fldChar w:fldCharType="end"/>
          </w:r>
        </w:p>
        <w:p w14:paraId="5C26C4EF">
          <w:pPr>
            <w:pStyle w:val="19"/>
            <w:tabs>
              <w:tab w:val="right" w:leader="dot" w:pos="9582"/>
            </w:tabs>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_Toc1377620528 \h </w:instrText>
          </w:r>
          <w:r>
            <w:fldChar w:fldCharType="separate"/>
          </w:r>
          <w:r>
            <w:t>42</w:t>
          </w:r>
          <w:r>
            <w:fldChar w:fldCharType="end"/>
          </w:r>
          <w:r>
            <w:rPr>
              <w:color w:val="auto"/>
              <w:highlight w:val="none"/>
            </w:rPr>
            <w:fldChar w:fldCharType="end"/>
          </w:r>
        </w:p>
        <w:p w14:paraId="21479374">
          <w:pPr>
            <w:pStyle w:val="19"/>
            <w:tabs>
              <w:tab w:val="right" w:leader="dot" w:pos="9582"/>
            </w:tabs>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_Toc39814009 \h </w:instrText>
          </w:r>
          <w:r>
            <w:fldChar w:fldCharType="separate"/>
          </w:r>
          <w:r>
            <w:t>42</w:t>
          </w:r>
          <w:r>
            <w:fldChar w:fldCharType="end"/>
          </w:r>
          <w:r>
            <w:rPr>
              <w:color w:val="auto"/>
              <w:highlight w:val="none"/>
            </w:rPr>
            <w:fldChar w:fldCharType="end"/>
          </w:r>
        </w:p>
        <w:p w14:paraId="6B890926">
          <w:pPr>
            <w:pStyle w:val="19"/>
            <w:tabs>
              <w:tab w:val="right" w:leader="dot" w:pos="9582"/>
            </w:tabs>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_Toc1498766390 \h </w:instrText>
          </w:r>
          <w:r>
            <w:fldChar w:fldCharType="separate"/>
          </w:r>
          <w:r>
            <w:t>43</w:t>
          </w:r>
          <w:r>
            <w:fldChar w:fldCharType="end"/>
          </w:r>
          <w:r>
            <w:rPr>
              <w:color w:val="auto"/>
              <w:highlight w:val="none"/>
            </w:rPr>
            <w:fldChar w:fldCharType="end"/>
          </w:r>
        </w:p>
        <w:p w14:paraId="19C6DA0C">
          <w:pPr>
            <w:pStyle w:val="19"/>
            <w:tabs>
              <w:tab w:val="right" w:leader="dot" w:pos="9582"/>
            </w:tabs>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_Toc1839556778 \h </w:instrText>
          </w:r>
          <w:r>
            <w:fldChar w:fldCharType="separate"/>
          </w:r>
          <w:r>
            <w:t>44</w:t>
          </w:r>
          <w:r>
            <w:fldChar w:fldCharType="end"/>
          </w:r>
          <w:r>
            <w:rPr>
              <w:color w:val="auto"/>
              <w:highlight w:val="none"/>
            </w:rPr>
            <w:fldChar w:fldCharType="end"/>
          </w:r>
        </w:p>
        <w:p w14:paraId="0A1B7426">
          <w:pPr>
            <w:pStyle w:val="19"/>
            <w:tabs>
              <w:tab w:val="right" w:leader="dot" w:pos="9582"/>
            </w:tabs>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_Toc1866286370 \h </w:instrText>
          </w:r>
          <w:r>
            <w:fldChar w:fldCharType="separate"/>
          </w:r>
          <w:r>
            <w:t>44</w:t>
          </w:r>
          <w:r>
            <w:fldChar w:fldCharType="end"/>
          </w:r>
          <w:r>
            <w:rPr>
              <w:color w:val="auto"/>
              <w:highlight w:val="none"/>
            </w:rPr>
            <w:fldChar w:fldCharType="end"/>
          </w:r>
        </w:p>
        <w:p w14:paraId="48E6ACC6">
          <w:pPr>
            <w:pStyle w:val="17"/>
            <w:tabs>
              <w:tab w:val="right" w:leader="dot" w:pos="9582"/>
            </w:tabs>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_Toc1709548156 \h </w:instrText>
          </w:r>
          <w:r>
            <w:fldChar w:fldCharType="separate"/>
          </w:r>
          <w:r>
            <w:t>45</w:t>
          </w:r>
          <w:r>
            <w:fldChar w:fldCharType="end"/>
          </w:r>
          <w:r>
            <w:rPr>
              <w:color w:val="auto"/>
              <w:highlight w:val="none"/>
            </w:rPr>
            <w:fldChar w:fldCharType="end"/>
          </w:r>
        </w:p>
        <w:p w14:paraId="095ABFA2">
          <w:pPr>
            <w:pStyle w:val="19"/>
            <w:tabs>
              <w:tab w:val="right" w:leader="dot" w:pos="9582"/>
            </w:tabs>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_Toc1607059839 \h </w:instrText>
          </w:r>
          <w:r>
            <w:fldChar w:fldCharType="separate"/>
          </w:r>
          <w:r>
            <w:t>45</w:t>
          </w:r>
          <w:r>
            <w:fldChar w:fldCharType="end"/>
          </w:r>
          <w:r>
            <w:rPr>
              <w:color w:val="auto"/>
              <w:highlight w:val="none"/>
            </w:rPr>
            <w:fldChar w:fldCharType="end"/>
          </w:r>
        </w:p>
        <w:p w14:paraId="6889036A">
          <w:pPr>
            <w:pStyle w:val="19"/>
            <w:tabs>
              <w:tab w:val="right" w:leader="dot" w:pos="9582"/>
            </w:tabs>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_Toc175167693 \h </w:instrText>
          </w:r>
          <w:r>
            <w:fldChar w:fldCharType="separate"/>
          </w:r>
          <w:r>
            <w:t>46</w:t>
          </w:r>
          <w:r>
            <w:fldChar w:fldCharType="end"/>
          </w:r>
          <w:r>
            <w:rPr>
              <w:color w:val="auto"/>
              <w:highlight w:val="none"/>
            </w:rPr>
            <w:fldChar w:fldCharType="end"/>
          </w:r>
        </w:p>
        <w:p w14:paraId="09959788">
          <w:pPr>
            <w:pStyle w:val="19"/>
            <w:tabs>
              <w:tab w:val="right" w:leader="dot" w:pos="9582"/>
            </w:tabs>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_Toc1724920233 \h </w:instrText>
          </w:r>
          <w:r>
            <w:fldChar w:fldCharType="separate"/>
          </w:r>
          <w:r>
            <w:t>46</w:t>
          </w:r>
          <w:r>
            <w:fldChar w:fldCharType="end"/>
          </w:r>
          <w:r>
            <w:rPr>
              <w:color w:val="auto"/>
              <w:highlight w:val="none"/>
            </w:rPr>
            <w:fldChar w:fldCharType="end"/>
          </w:r>
        </w:p>
        <w:p w14:paraId="636FA09A">
          <w:pPr>
            <w:pStyle w:val="19"/>
            <w:tabs>
              <w:tab w:val="right" w:leader="dot" w:pos="9582"/>
            </w:tabs>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_Toc884119906 \h </w:instrText>
          </w:r>
          <w:r>
            <w:fldChar w:fldCharType="separate"/>
          </w:r>
          <w:r>
            <w:t>49</w:t>
          </w:r>
          <w:r>
            <w:fldChar w:fldCharType="end"/>
          </w:r>
          <w:r>
            <w:rPr>
              <w:color w:val="auto"/>
              <w:highlight w:val="none"/>
            </w:rPr>
            <w:fldChar w:fldCharType="end"/>
          </w:r>
        </w:p>
        <w:p w14:paraId="0C88ABDD">
          <w:pPr>
            <w:pStyle w:val="17"/>
            <w:tabs>
              <w:tab w:val="right" w:leader="dot" w:pos="9582"/>
            </w:tabs>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_Toc782261727 \h </w:instrText>
          </w:r>
          <w:r>
            <w:fldChar w:fldCharType="separate"/>
          </w:r>
          <w:r>
            <w:t>50</w:t>
          </w:r>
          <w:r>
            <w:fldChar w:fldCharType="end"/>
          </w:r>
          <w:r>
            <w:rPr>
              <w:color w:val="auto"/>
              <w:highlight w:val="none"/>
            </w:rPr>
            <w:fldChar w:fldCharType="end"/>
          </w:r>
        </w:p>
        <w:p w14:paraId="24ECC329">
          <w:pPr>
            <w:pStyle w:val="19"/>
            <w:tabs>
              <w:tab w:val="right" w:leader="dot" w:pos="9582"/>
            </w:tabs>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_Toc333158386 \h </w:instrText>
          </w:r>
          <w:r>
            <w:fldChar w:fldCharType="separate"/>
          </w:r>
          <w:r>
            <w:t>50</w:t>
          </w:r>
          <w:r>
            <w:fldChar w:fldCharType="end"/>
          </w:r>
          <w:r>
            <w:rPr>
              <w:color w:val="auto"/>
              <w:highlight w:val="none"/>
            </w:rPr>
            <w:fldChar w:fldCharType="end"/>
          </w:r>
        </w:p>
        <w:p w14:paraId="0AE0AF3E">
          <w:pPr>
            <w:pStyle w:val="19"/>
            <w:tabs>
              <w:tab w:val="right" w:leader="dot" w:pos="9582"/>
            </w:tabs>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_Toc1483790773 \h </w:instrText>
          </w:r>
          <w:r>
            <w:fldChar w:fldCharType="separate"/>
          </w:r>
          <w:r>
            <w:t>60</w:t>
          </w:r>
          <w:r>
            <w:fldChar w:fldCharType="end"/>
          </w:r>
          <w:r>
            <w:rPr>
              <w:color w:val="auto"/>
              <w:highlight w:val="none"/>
            </w:rPr>
            <w:fldChar w:fldCharType="end"/>
          </w:r>
        </w:p>
        <w:p w14:paraId="1791909A">
          <w:pPr>
            <w:pStyle w:val="19"/>
            <w:tabs>
              <w:tab w:val="right" w:leader="dot" w:pos="9582"/>
            </w:tabs>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_Toc1517927781 \h </w:instrText>
          </w:r>
          <w:r>
            <w:fldChar w:fldCharType="separate"/>
          </w:r>
          <w:r>
            <w:t>70</w:t>
          </w:r>
          <w:r>
            <w:fldChar w:fldCharType="end"/>
          </w:r>
          <w:r>
            <w:rPr>
              <w:color w:val="auto"/>
              <w:highlight w:val="none"/>
            </w:rPr>
            <w:fldChar w:fldCharType="end"/>
          </w:r>
        </w:p>
        <w:p w14:paraId="749B0A71">
          <w:pPr>
            <w:pStyle w:val="19"/>
            <w:tabs>
              <w:tab w:val="right" w:leader="dot" w:pos="9582"/>
            </w:tabs>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_Toc2108634677 \h </w:instrText>
          </w:r>
          <w:r>
            <w:fldChar w:fldCharType="separate"/>
          </w:r>
          <w:r>
            <w:t>70</w:t>
          </w:r>
          <w:r>
            <w:fldChar w:fldCharType="end"/>
          </w:r>
          <w:r>
            <w:rPr>
              <w:color w:val="auto"/>
              <w:highlight w:val="none"/>
            </w:rPr>
            <w:fldChar w:fldCharType="end"/>
          </w:r>
        </w:p>
        <w:p w14:paraId="06196079">
          <w:pPr>
            <w:pStyle w:val="19"/>
            <w:tabs>
              <w:tab w:val="right" w:leader="dot" w:pos="9582"/>
            </w:tabs>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_Toc1514974869 \h </w:instrText>
          </w:r>
          <w:r>
            <w:fldChar w:fldCharType="separate"/>
          </w:r>
          <w:r>
            <w:t>71</w:t>
          </w:r>
          <w:r>
            <w:fldChar w:fldCharType="end"/>
          </w:r>
          <w:r>
            <w:rPr>
              <w:color w:val="auto"/>
              <w:highlight w:val="none"/>
            </w:rPr>
            <w:fldChar w:fldCharType="end"/>
          </w:r>
        </w:p>
        <w:p w14:paraId="67870E59">
          <w:pPr>
            <w:pStyle w:val="19"/>
            <w:tabs>
              <w:tab w:val="right" w:leader="dot" w:pos="9582"/>
            </w:tabs>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_Toc819278804 \h </w:instrText>
          </w:r>
          <w:r>
            <w:fldChar w:fldCharType="separate"/>
          </w:r>
          <w:r>
            <w:t>74</w:t>
          </w:r>
          <w:r>
            <w:fldChar w:fldCharType="end"/>
          </w:r>
          <w:r>
            <w:rPr>
              <w:color w:val="auto"/>
              <w:highlight w:val="none"/>
            </w:rPr>
            <w:fldChar w:fldCharType="end"/>
          </w:r>
        </w:p>
        <w:p w14:paraId="787A883A">
          <w:pPr>
            <w:pStyle w:val="19"/>
            <w:tabs>
              <w:tab w:val="right" w:leader="dot" w:pos="9582"/>
            </w:tabs>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_Toc1311839352 \h </w:instrText>
          </w:r>
          <w:r>
            <w:fldChar w:fldCharType="separate"/>
          </w:r>
          <w:r>
            <w:t>74</w:t>
          </w:r>
          <w:r>
            <w:fldChar w:fldCharType="end"/>
          </w:r>
          <w:r>
            <w:rPr>
              <w:color w:val="auto"/>
              <w:highlight w:val="none"/>
            </w:rPr>
            <w:fldChar w:fldCharType="end"/>
          </w:r>
        </w:p>
        <w:p w14:paraId="04DD524F">
          <w:pPr>
            <w:pStyle w:val="19"/>
            <w:tabs>
              <w:tab w:val="right" w:leader="dot" w:pos="9582"/>
            </w:tabs>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_Toc2041415668 \h </w:instrText>
          </w:r>
          <w:r>
            <w:fldChar w:fldCharType="separate"/>
          </w:r>
          <w:r>
            <w:t>74</w:t>
          </w:r>
          <w:r>
            <w:fldChar w:fldCharType="end"/>
          </w:r>
          <w:r>
            <w:rPr>
              <w:color w:val="auto"/>
              <w:highlight w:val="none"/>
            </w:rPr>
            <w:fldChar w:fldCharType="end"/>
          </w:r>
        </w:p>
        <w:p w14:paraId="6352874E">
          <w:pPr>
            <w:pStyle w:val="19"/>
            <w:tabs>
              <w:tab w:val="right" w:leader="dot" w:pos="9582"/>
            </w:tabs>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_Toc1963656805 \h </w:instrText>
          </w:r>
          <w:r>
            <w:fldChar w:fldCharType="separate"/>
          </w:r>
          <w:r>
            <w:t>78</w:t>
          </w:r>
          <w:r>
            <w:fldChar w:fldCharType="end"/>
          </w:r>
          <w:r>
            <w:rPr>
              <w:color w:val="auto"/>
              <w:highlight w:val="none"/>
            </w:rPr>
            <w:fldChar w:fldCharType="end"/>
          </w:r>
        </w:p>
        <w:p w14:paraId="42250956">
          <w:pPr>
            <w:pStyle w:val="19"/>
            <w:tabs>
              <w:tab w:val="right" w:leader="dot" w:pos="9582"/>
            </w:tabs>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_Toc1911813594 \h </w:instrText>
          </w:r>
          <w:r>
            <w:fldChar w:fldCharType="separate"/>
          </w:r>
          <w:r>
            <w:t>79</w:t>
          </w:r>
          <w:r>
            <w:fldChar w:fldCharType="end"/>
          </w:r>
          <w:r>
            <w:rPr>
              <w:color w:val="auto"/>
              <w:highlight w:val="none"/>
            </w:rPr>
            <w:fldChar w:fldCharType="end"/>
          </w:r>
        </w:p>
        <w:p w14:paraId="1A6A5375">
          <w:pPr>
            <w:pStyle w:val="17"/>
            <w:tabs>
              <w:tab w:val="right" w:leader="dot" w:pos="9582"/>
            </w:tabs>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_Toc1781030255 \h </w:instrText>
          </w:r>
          <w:r>
            <w:fldChar w:fldCharType="separate"/>
          </w:r>
          <w:r>
            <w:t>80</w:t>
          </w:r>
          <w:r>
            <w:fldChar w:fldCharType="end"/>
          </w:r>
          <w:r>
            <w:rPr>
              <w:color w:val="auto"/>
              <w:highlight w:val="none"/>
            </w:rPr>
            <w:fldChar w:fldCharType="end"/>
          </w:r>
        </w:p>
        <w:p w14:paraId="2A8022DB">
          <w:pPr>
            <w:pStyle w:val="19"/>
            <w:tabs>
              <w:tab w:val="right" w:leader="dot" w:pos="9582"/>
            </w:tabs>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_Toc1097138893 \h </w:instrText>
          </w:r>
          <w:r>
            <w:fldChar w:fldCharType="separate"/>
          </w:r>
          <w:r>
            <w:t>80</w:t>
          </w:r>
          <w:r>
            <w:fldChar w:fldCharType="end"/>
          </w:r>
          <w:r>
            <w:rPr>
              <w:color w:val="auto"/>
              <w:highlight w:val="none"/>
            </w:rPr>
            <w:fldChar w:fldCharType="end"/>
          </w:r>
        </w:p>
        <w:p w14:paraId="52DD2A11">
          <w:pPr>
            <w:pStyle w:val="19"/>
            <w:tabs>
              <w:tab w:val="right" w:leader="dot" w:pos="9582"/>
            </w:tabs>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_Toc1516675248 \h </w:instrText>
          </w:r>
          <w:r>
            <w:fldChar w:fldCharType="separate"/>
          </w:r>
          <w:r>
            <w:t>84</w:t>
          </w:r>
          <w:r>
            <w:fldChar w:fldCharType="end"/>
          </w:r>
          <w:r>
            <w:rPr>
              <w:color w:val="auto"/>
              <w:highlight w:val="none"/>
            </w:rPr>
            <w:fldChar w:fldCharType="end"/>
          </w:r>
        </w:p>
        <w:p w14:paraId="2498B8AE">
          <w:pPr>
            <w:pStyle w:val="19"/>
            <w:tabs>
              <w:tab w:val="right" w:leader="dot" w:pos="9582"/>
            </w:tabs>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_Toc1284883561 \h </w:instrText>
          </w:r>
          <w:r>
            <w:fldChar w:fldCharType="separate"/>
          </w:r>
          <w:r>
            <w:t>84</w:t>
          </w:r>
          <w:r>
            <w:fldChar w:fldCharType="end"/>
          </w:r>
          <w:r>
            <w:rPr>
              <w:color w:val="auto"/>
              <w:highlight w:val="none"/>
            </w:rPr>
            <w:fldChar w:fldCharType="end"/>
          </w:r>
        </w:p>
        <w:p w14:paraId="0E4ED0D0">
          <w:pPr>
            <w:pStyle w:val="19"/>
            <w:tabs>
              <w:tab w:val="right" w:leader="dot" w:pos="9582"/>
            </w:tabs>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_Toc1270096950 \h </w:instrText>
          </w:r>
          <w:r>
            <w:fldChar w:fldCharType="separate"/>
          </w:r>
          <w:r>
            <w:t>89</w:t>
          </w:r>
          <w:r>
            <w:fldChar w:fldCharType="end"/>
          </w:r>
          <w:r>
            <w:rPr>
              <w:color w:val="auto"/>
              <w:highlight w:val="none"/>
            </w:rPr>
            <w:fldChar w:fldCharType="end"/>
          </w:r>
        </w:p>
        <w:p w14:paraId="4C9A28E5">
          <w:pPr>
            <w:pStyle w:val="19"/>
            <w:tabs>
              <w:tab w:val="right" w:leader="dot" w:pos="9582"/>
            </w:tabs>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_Toc1662411082 \h </w:instrText>
          </w:r>
          <w:r>
            <w:fldChar w:fldCharType="separate"/>
          </w:r>
          <w:r>
            <w:t>89</w:t>
          </w:r>
          <w:r>
            <w:fldChar w:fldCharType="end"/>
          </w:r>
          <w:r>
            <w:rPr>
              <w:color w:val="auto"/>
              <w:highlight w:val="none"/>
            </w:rPr>
            <w:fldChar w:fldCharType="end"/>
          </w:r>
        </w:p>
        <w:p w14:paraId="16AB6D24">
          <w:pPr>
            <w:pStyle w:val="17"/>
            <w:tabs>
              <w:tab w:val="right" w:leader="dot" w:pos="9582"/>
            </w:tabs>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_Toc277585206 \h </w:instrText>
          </w:r>
          <w:r>
            <w:fldChar w:fldCharType="separate"/>
          </w:r>
          <w:r>
            <w:t>92</w:t>
          </w:r>
          <w:r>
            <w:fldChar w:fldCharType="end"/>
          </w:r>
          <w:r>
            <w:rPr>
              <w:color w:val="auto"/>
              <w:highlight w:val="none"/>
            </w:rPr>
            <w:fldChar w:fldCharType="end"/>
          </w:r>
        </w:p>
        <w:p w14:paraId="0923108C">
          <w:pPr>
            <w:pStyle w:val="19"/>
            <w:tabs>
              <w:tab w:val="right" w:leader="dot" w:pos="9582"/>
            </w:tabs>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_Toc335980618 \h </w:instrText>
          </w:r>
          <w:r>
            <w:fldChar w:fldCharType="separate"/>
          </w:r>
          <w:r>
            <w:t>92</w:t>
          </w:r>
          <w:r>
            <w:fldChar w:fldCharType="end"/>
          </w:r>
          <w:r>
            <w:rPr>
              <w:color w:val="auto"/>
              <w:highlight w:val="none"/>
            </w:rPr>
            <w:fldChar w:fldCharType="end"/>
          </w:r>
        </w:p>
        <w:p w14:paraId="67D4817A">
          <w:pPr>
            <w:pStyle w:val="19"/>
            <w:tabs>
              <w:tab w:val="right" w:leader="dot" w:pos="9582"/>
            </w:tabs>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_Toc1112923929 \h </w:instrText>
          </w:r>
          <w:r>
            <w:fldChar w:fldCharType="separate"/>
          </w:r>
          <w:r>
            <w:t>95</w:t>
          </w:r>
          <w:r>
            <w:fldChar w:fldCharType="end"/>
          </w:r>
          <w:r>
            <w:rPr>
              <w:color w:val="auto"/>
              <w:highlight w:val="none"/>
            </w:rPr>
            <w:fldChar w:fldCharType="end"/>
          </w:r>
        </w:p>
        <w:p w14:paraId="7C22F84F">
          <w:pPr>
            <w:pStyle w:val="19"/>
            <w:tabs>
              <w:tab w:val="right" w:leader="dot" w:pos="9582"/>
            </w:tabs>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_Toc2026065898 \h </w:instrText>
          </w:r>
          <w:r>
            <w:fldChar w:fldCharType="separate"/>
          </w:r>
          <w:r>
            <w:t>96</w:t>
          </w:r>
          <w:r>
            <w:fldChar w:fldCharType="end"/>
          </w:r>
          <w:r>
            <w:rPr>
              <w:color w:val="auto"/>
              <w:highlight w:val="none"/>
            </w:rPr>
            <w:fldChar w:fldCharType="end"/>
          </w:r>
        </w:p>
        <w:p w14:paraId="4F8E4D1D">
          <w:pPr>
            <w:pStyle w:val="19"/>
            <w:tabs>
              <w:tab w:val="right" w:leader="dot" w:pos="9582"/>
            </w:tabs>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_Toc1713601146 \h </w:instrText>
          </w:r>
          <w:r>
            <w:fldChar w:fldCharType="separate"/>
          </w:r>
          <w:r>
            <w:t>97</w:t>
          </w:r>
          <w:r>
            <w:fldChar w:fldCharType="end"/>
          </w:r>
          <w:r>
            <w:rPr>
              <w:color w:val="auto"/>
              <w:highlight w:val="none"/>
            </w:rPr>
            <w:fldChar w:fldCharType="end"/>
          </w:r>
        </w:p>
        <w:p w14:paraId="72BAF483">
          <w:pPr>
            <w:pStyle w:val="17"/>
            <w:tabs>
              <w:tab w:val="right" w:leader="dot" w:pos="9582"/>
            </w:tabs>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_Toc1152737938 \h </w:instrText>
          </w:r>
          <w:r>
            <w:fldChar w:fldCharType="separate"/>
          </w:r>
          <w:r>
            <w:t>98</w:t>
          </w:r>
          <w:r>
            <w:fldChar w:fldCharType="end"/>
          </w:r>
          <w:r>
            <w:rPr>
              <w:color w:val="auto"/>
              <w:highlight w:val="none"/>
            </w:rPr>
            <w:fldChar w:fldCharType="end"/>
          </w:r>
        </w:p>
        <w:p w14:paraId="4FFE8F92">
          <w:pPr>
            <w:pStyle w:val="19"/>
            <w:tabs>
              <w:tab w:val="right" w:leader="dot" w:pos="9582"/>
            </w:tabs>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_Toc1377348640 \h </w:instrText>
          </w:r>
          <w:r>
            <w:fldChar w:fldCharType="separate"/>
          </w:r>
          <w:r>
            <w:t>98</w:t>
          </w:r>
          <w:r>
            <w:fldChar w:fldCharType="end"/>
          </w:r>
          <w:r>
            <w:rPr>
              <w:color w:val="auto"/>
              <w:highlight w:val="none"/>
            </w:rPr>
            <w:fldChar w:fldCharType="end"/>
          </w:r>
        </w:p>
        <w:p w14:paraId="1B36B47D">
          <w:pPr>
            <w:pStyle w:val="19"/>
            <w:tabs>
              <w:tab w:val="right" w:leader="dot" w:pos="9582"/>
            </w:tabs>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_Toc1405674276 \h </w:instrText>
          </w:r>
          <w:r>
            <w:fldChar w:fldCharType="separate"/>
          </w:r>
          <w:r>
            <w:t>100</w:t>
          </w:r>
          <w:r>
            <w:fldChar w:fldCharType="end"/>
          </w:r>
          <w:r>
            <w:rPr>
              <w:color w:val="auto"/>
              <w:highlight w:val="none"/>
            </w:rPr>
            <w:fldChar w:fldCharType="end"/>
          </w:r>
        </w:p>
        <w:p w14:paraId="42616D56">
          <w:pPr>
            <w:pStyle w:val="17"/>
            <w:tabs>
              <w:tab w:val="right" w:leader="dot" w:pos="9582"/>
            </w:tabs>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_Toc871540661 \h </w:instrText>
          </w:r>
          <w:r>
            <w:fldChar w:fldCharType="separate"/>
          </w:r>
          <w:r>
            <w:t>103</w:t>
          </w:r>
          <w:r>
            <w:fldChar w:fldCharType="end"/>
          </w:r>
          <w:r>
            <w:rPr>
              <w:color w:val="auto"/>
              <w:highlight w:val="none"/>
            </w:rPr>
            <w:fldChar w:fldCharType="end"/>
          </w:r>
        </w:p>
        <w:p w14:paraId="1DBBBE0F">
          <w:pPr>
            <w:pStyle w:val="19"/>
            <w:tabs>
              <w:tab w:val="right" w:leader="dot" w:pos="9582"/>
            </w:tabs>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_Toc939413149 \h </w:instrText>
          </w:r>
          <w:r>
            <w:fldChar w:fldCharType="separate"/>
          </w:r>
          <w:r>
            <w:t>103</w:t>
          </w:r>
          <w:r>
            <w:fldChar w:fldCharType="end"/>
          </w:r>
          <w:r>
            <w:rPr>
              <w:color w:val="auto"/>
              <w:highlight w:val="none"/>
            </w:rPr>
            <w:fldChar w:fldCharType="end"/>
          </w:r>
        </w:p>
        <w:p w14:paraId="76314375">
          <w:pPr>
            <w:pStyle w:val="19"/>
            <w:tabs>
              <w:tab w:val="right" w:leader="dot" w:pos="9582"/>
            </w:tabs>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_Toc865250467 \h </w:instrText>
          </w:r>
          <w:r>
            <w:fldChar w:fldCharType="separate"/>
          </w:r>
          <w:r>
            <w:t>106</w:t>
          </w:r>
          <w:r>
            <w:fldChar w:fldCharType="end"/>
          </w:r>
          <w:r>
            <w:rPr>
              <w:color w:val="auto"/>
              <w:highlight w:val="none"/>
            </w:rPr>
            <w:fldChar w:fldCharType="end"/>
          </w:r>
        </w:p>
        <w:p w14:paraId="3EC129B0">
          <w:pPr>
            <w:pStyle w:val="19"/>
            <w:tabs>
              <w:tab w:val="right" w:leader="dot" w:pos="9582"/>
            </w:tabs>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_Toc1046708354 \h </w:instrText>
          </w:r>
          <w:r>
            <w:fldChar w:fldCharType="separate"/>
          </w:r>
          <w:r>
            <w:t>107</w:t>
          </w:r>
          <w:r>
            <w:fldChar w:fldCharType="end"/>
          </w:r>
          <w:r>
            <w:rPr>
              <w:color w:val="auto"/>
              <w:highlight w:val="none"/>
            </w:rPr>
            <w:fldChar w:fldCharType="end"/>
          </w:r>
        </w:p>
        <w:p w14:paraId="1FE68FFF">
          <w:pPr>
            <w:pStyle w:val="17"/>
            <w:tabs>
              <w:tab w:val="right" w:leader="dot" w:pos="9582"/>
            </w:tabs>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_Toc516849734 \h </w:instrText>
          </w:r>
          <w:r>
            <w:fldChar w:fldCharType="separate"/>
          </w:r>
          <w:r>
            <w:t>108</w:t>
          </w:r>
          <w:r>
            <w:fldChar w:fldCharType="end"/>
          </w:r>
          <w:r>
            <w:rPr>
              <w:color w:val="auto"/>
              <w:highlight w:val="none"/>
            </w:rPr>
            <w:fldChar w:fldCharType="end"/>
          </w:r>
        </w:p>
        <w:p w14:paraId="1C4F345B">
          <w:pPr>
            <w:pStyle w:val="19"/>
            <w:tabs>
              <w:tab w:val="right" w:leader="dot" w:pos="9582"/>
            </w:tabs>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_Toc1749370373 \h </w:instrText>
          </w:r>
          <w:r>
            <w:fldChar w:fldCharType="separate"/>
          </w:r>
          <w:r>
            <w:t>108</w:t>
          </w:r>
          <w:r>
            <w:fldChar w:fldCharType="end"/>
          </w:r>
          <w:r>
            <w:rPr>
              <w:color w:val="auto"/>
              <w:highlight w:val="none"/>
            </w:rPr>
            <w:fldChar w:fldCharType="end"/>
          </w:r>
        </w:p>
        <w:p w14:paraId="27E87BE8">
          <w:pPr>
            <w:pStyle w:val="19"/>
            <w:tabs>
              <w:tab w:val="right" w:leader="dot" w:pos="9582"/>
            </w:tabs>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_Toc1828970082 \h </w:instrText>
          </w:r>
          <w:r>
            <w:fldChar w:fldCharType="separate"/>
          </w:r>
          <w:r>
            <w:t>109</w:t>
          </w:r>
          <w:r>
            <w:fldChar w:fldCharType="end"/>
          </w:r>
          <w:r>
            <w:rPr>
              <w:color w:val="auto"/>
              <w:highlight w:val="none"/>
            </w:rPr>
            <w:fldChar w:fldCharType="end"/>
          </w:r>
        </w:p>
        <w:p w14:paraId="338DF65F">
          <w:pPr>
            <w:pStyle w:val="17"/>
            <w:tabs>
              <w:tab w:val="right" w:leader="dot" w:pos="9582"/>
            </w:tabs>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_Toc850008120 \h </w:instrText>
          </w:r>
          <w:r>
            <w:fldChar w:fldCharType="separate"/>
          </w:r>
          <w:r>
            <w:t>109</w:t>
          </w:r>
          <w:r>
            <w:fldChar w:fldCharType="end"/>
          </w:r>
          <w:r>
            <w:rPr>
              <w:color w:val="auto"/>
              <w:highlight w:val="none"/>
            </w:rPr>
            <w:fldChar w:fldCharType="end"/>
          </w:r>
        </w:p>
        <w:p w14:paraId="7C4E0A29">
          <w:pPr>
            <w:pStyle w:val="19"/>
            <w:tabs>
              <w:tab w:val="right" w:leader="dot" w:pos="9582"/>
            </w:tabs>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_Toc1085677499 \h </w:instrText>
          </w:r>
          <w:r>
            <w:fldChar w:fldCharType="separate"/>
          </w:r>
          <w:r>
            <w:t>109</w:t>
          </w:r>
          <w:r>
            <w:fldChar w:fldCharType="end"/>
          </w:r>
          <w:r>
            <w:rPr>
              <w:color w:val="auto"/>
              <w:highlight w:val="none"/>
            </w:rPr>
            <w:fldChar w:fldCharType="end"/>
          </w:r>
        </w:p>
        <w:p w14:paraId="5F1CCF1F">
          <w:pPr>
            <w:pStyle w:val="17"/>
            <w:tabs>
              <w:tab w:val="right" w:leader="dot" w:pos="9582"/>
            </w:tabs>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_Toc1199414215 \h </w:instrText>
          </w:r>
          <w:r>
            <w:fldChar w:fldCharType="separate"/>
          </w:r>
          <w:r>
            <w:t>110</w:t>
          </w:r>
          <w:r>
            <w:fldChar w:fldCharType="end"/>
          </w:r>
          <w:r>
            <w:rPr>
              <w:color w:val="auto"/>
              <w:highlight w:val="none"/>
            </w:rPr>
            <w:fldChar w:fldCharType="end"/>
          </w:r>
        </w:p>
        <w:p w14:paraId="2D80273F">
          <w:pPr>
            <w:pStyle w:val="19"/>
            <w:tabs>
              <w:tab w:val="right" w:leader="dot" w:pos="9582"/>
            </w:tabs>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_Toc811159149 \h </w:instrText>
          </w:r>
          <w:r>
            <w:fldChar w:fldCharType="separate"/>
          </w:r>
          <w:r>
            <w:t>110</w:t>
          </w:r>
          <w:r>
            <w:fldChar w:fldCharType="end"/>
          </w:r>
          <w:r>
            <w:rPr>
              <w:color w:val="auto"/>
              <w:highlight w:val="none"/>
            </w:rPr>
            <w:fldChar w:fldCharType="end"/>
          </w:r>
        </w:p>
        <w:p w14:paraId="57F58731">
          <w:pPr>
            <w:pStyle w:val="17"/>
            <w:tabs>
              <w:tab w:val="right" w:leader="dot" w:pos="9582"/>
            </w:tabs>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_Toc453168720 \h </w:instrText>
          </w:r>
          <w:r>
            <w:fldChar w:fldCharType="separate"/>
          </w:r>
          <w:r>
            <w:t>111</w:t>
          </w:r>
          <w:r>
            <w:fldChar w:fldCharType="end"/>
          </w:r>
          <w:r>
            <w:rPr>
              <w:color w:val="auto"/>
              <w:highlight w:val="none"/>
            </w:rPr>
            <w:fldChar w:fldCharType="end"/>
          </w:r>
        </w:p>
        <w:p w14:paraId="293665B6">
          <w:pPr>
            <w:pStyle w:val="19"/>
            <w:tabs>
              <w:tab w:val="right" w:leader="dot" w:pos="9582"/>
            </w:tabs>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_Toc2018693019 \h </w:instrText>
          </w:r>
          <w:r>
            <w:fldChar w:fldCharType="separate"/>
          </w:r>
          <w:r>
            <w:t>111</w:t>
          </w:r>
          <w:r>
            <w:fldChar w:fldCharType="end"/>
          </w:r>
          <w:r>
            <w:rPr>
              <w:color w:val="auto"/>
              <w:highlight w:val="none"/>
            </w:rPr>
            <w:fldChar w:fldCharType="end"/>
          </w:r>
        </w:p>
        <w:p w14:paraId="72696B4F">
          <w:pPr>
            <w:pStyle w:val="17"/>
            <w:tabs>
              <w:tab w:val="right" w:leader="dot" w:pos="9582"/>
            </w:tabs>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_Toc2122998501 \h </w:instrText>
          </w:r>
          <w:r>
            <w:fldChar w:fldCharType="separate"/>
          </w:r>
          <w:r>
            <w:t>111</w:t>
          </w:r>
          <w:r>
            <w:fldChar w:fldCharType="end"/>
          </w:r>
          <w:r>
            <w:rPr>
              <w:color w:val="auto"/>
              <w:highlight w:val="none"/>
            </w:rPr>
            <w:fldChar w:fldCharType="end"/>
          </w:r>
        </w:p>
        <w:p w14:paraId="36502B57">
          <w:pPr>
            <w:pStyle w:val="19"/>
            <w:tabs>
              <w:tab w:val="right" w:leader="dot" w:pos="9582"/>
            </w:tabs>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_Toc347100741 \h </w:instrText>
          </w:r>
          <w:r>
            <w:fldChar w:fldCharType="separate"/>
          </w:r>
          <w:r>
            <w:t>111</w:t>
          </w:r>
          <w:r>
            <w:fldChar w:fldCharType="end"/>
          </w:r>
          <w:r>
            <w:rPr>
              <w:color w:val="auto"/>
              <w:highlight w:val="none"/>
            </w:rPr>
            <w:fldChar w:fldCharType="end"/>
          </w:r>
        </w:p>
        <w:p w14:paraId="5EED2207">
          <w:pPr>
            <w:pStyle w:val="17"/>
            <w:tabs>
              <w:tab w:val="right" w:leader="dot" w:pos="9582"/>
            </w:tabs>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_Toc1834866177 \h </w:instrText>
          </w:r>
          <w:r>
            <w:fldChar w:fldCharType="separate"/>
          </w:r>
          <w:r>
            <w:t>117</w:t>
          </w:r>
          <w:r>
            <w:fldChar w:fldCharType="end"/>
          </w:r>
          <w:r>
            <w:rPr>
              <w:color w:val="auto"/>
              <w:highlight w:val="none"/>
            </w:rPr>
            <w:fldChar w:fldCharType="end"/>
          </w:r>
        </w:p>
        <w:p w14:paraId="3C28CDB3">
          <w:pPr>
            <w:pStyle w:val="19"/>
            <w:tabs>
              <w:tab w:val="right" w:leader="dot" w:pos="9582"/>
            </w:tabs>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_Toc1887328448 \h </w:instrText>
          </w:r>
          <w:r>
            <w:fldChar w:fldCharType="separate"/>
          </w:r>
          <w:r>
            <w:t>117</w:t>
          </w:r>
          <w:r>
            <w:fldChar w:fldCharType="end"/>
          </w:r>
          <w:r>
            <w:rPr>
              <w:color w:val="auto"/>
              <w:highlight w:val="none"/>
            </w:rPr>
            <w:fldChar w:fldCharType="end"/>
          </w:r>
        </w:p>
        <w:p w14:paraId="1510FE71">
          <w:pPr>
            <w:pStyle w:val="19"/>
            <w:tabs>
              <w:tab w:val="right" w:leader="dot" w:pos="9582"/>
            </w:tabs>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_Toc2128130996 \h </w:instrText>
          </w:r>
          <w:r>
            <w:fldChar w:fldCharType="separate"/>
          </w:r>
          <w:r>
            <w:t>117</w:t>
          </w:r>
          <w:r>
            <w:fldChar w:fldCharType="end"/>
          </w:r>
          <w:r>
            <w:rPr>
              <w:color w:val="auto"/>
              <w:highlight w:val="none"/>
            </w:rPr>
            <w:fldChar w:fldCharType="end"/>
          </w:r>
        </w:p>
        <w:p w14:paraId="6B059B1A">
          <w:pPr>
            <w:pStyle w:val="19"/>
            <w:tabs>
              <w:tab w:val="right" w:leader="dot" w:pos="9582"/>
            </w:tabs>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_Toc784521422 \h </w:instrText>
          </w:r>
          <w:r>
            <w:fldChar w:fldCharType="separate"/>
          </w:r>
          <w:r>
            <w:t>118</w:t>
          </w:r>
          <w:r>
            <w:fldChar w:fldCharType="end"/>
          </w:r>
          <w:r>
            <w:rPr>
              <w:color w:val="auto"/>
              <w:highlight w:val="none"/>
            </w:rPr>
            <w:fldChar w:fldCharType="end"/>
          </w:r>
        </w:p>
        <w:p w14:paraId="386DC623">
          <w:pPr>
            <w:pStyle w:val="19"/>
            <w:tabs>
              <w:tab w:val="right" w:leader="dot" w:pos="9582"/>
            </w:tabs>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_Toc1256520048 \h </w:instrText>
          </w:r>
          <w:r>
            <w:fldChar w:fldCharType="separate"/>
          </w:r>
          <w:r>
            <w:t>119</w:t>
          </w:r>
          <w:r>
            <w:fldChar w:fldCharType="end"/>
          </w:r>
          <w:r>
            <w:rPr>
              <w:color w:val="auto"/>
              <w:highlight w:val="none"/>
            </w:rPr>
            <w:fldChar w:fldCharType="end"/>
          </w:r>
        </w:p>
        <w:p w14:paraId="6CF12BF0">
          <w:pPr>
            <w:pStyle w:val="19"/>
            <w:tabs>
              <w:tab w:val="right" w:leader="dot" w:pos="9582"/>
            </w:tabs>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_Toc1265530909 \h </w:instrText>
          </w:r>
          <w:r>
            <w:fldChar w:fldCharType="separate"/>
          </w:r>
          <w:r>
            <w:t>120</w:t>
          </w:r>
          <w:r>
            <w:fldChar w:fldCharType="end"/>
          </w:r>
          <w:r>
            <w:rPr>
              <w:color w:val="auto"/>
              <w:highlight w:val="none"/>
            </w:rPr>
            <w:fldChar w:fldCharType="end"/>
          </w:r>
        </w:p>
        <w:p w14:paraId="3FCBB0F8">
          <w:pPr>
            <w:pStyle w:val="19"/>
            <w:tabs>
              <w:tab w:val="right" w:leader="dot" w:pos="9582"/>
            </w:tabs>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_Toc2054618372 \h </w:instrText>
          </w:r>
          <w:r>
            <w:fldChar w:fldCharType="separate"/>
          </w:r>
          <w:r>
            <w:t>120</w:t>
          </w:r>
          <w:r>
            <w:fldChar w:fldCharType="end"/>
          </w:r>
          <w:r>
            <w:rPr>
              <w:color w:val="auto"/>
              <w:highlight w:val="none"/>
            </w:rPr>
            <w:fldChar w:fldCharType="end"/>
          </w:r>
        </w:p>
        <w:p w14:paraId="7B533C34">
          <w:pPr>
            <w:pStyle w:val="17"/>
            <w:tabs>
              <w:tab w:val="right" w:leader="dot" w:pos="9582"/>
            </w:tabs>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国际交往语言环境建设方面</w:t>
          </w:r>
          <w:r>
            <w:tab/>
          </w:r>
          <w:r>
            <w:fldChar w:fldCharType="begin"/>
          </w:r>
          <w:r>
            <w:instrText xml:space="preserve"> PAGEREF _Toc771447482 \h </w:instrText>
          </w:r>
          <w:r>
            <w:fldChar w:fldCharType="separate"/>
          </w:r>
          <w:r>
            <w:t>125</w:t>
          </w:r>
          <w:r>
            <w:fldChar w:fldCharType="end"/>
          </w:r>
          <w:r>
            <w:rPr>
              <w:color w:val="auto"/>
              <w:highlight w:val="none"/>
            </w:rPr>
            <w:fldChar w:fldCharType="end"/>
          </w:r>
        </w:p>
        <w:p w14:paraId="6155663E">
          <w:pPr>
            <w:pStyle w:val="19"/>
            <w:tabs>
              <w:tab w:val="right" w:leader="dot" w:pos="9582"/>
            </w:tabs>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_Toc1543116115 \h </w:instrText>
          </w:r>
          <w:r>
            <w:fldChar w:fldCharType="separate"/>
          </w:r>
          <w:r>
            <w:t>125</w:t>
          </w:r>
          <w:r>
            <w:fldChar w:fldCharType="end"/>
          </w:r>
          <w:r>
            <w:rPr>
              <w:color w:val="auto"/>
              <w:highlight w:val="none"/>
            </w:rPr>
            <w:fldChar w:fldCharType="end"/>
          </w:r>
        </w:p>
        <w:p w14:paraId="2A261E55">
          <w:pPr>
            <w:pStyle w:val="17"/>
            <w:tabs>
              <w:tab w:val="right" w:leader="dot" w:pos="9582"/>
            </w:tabs>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_Toc243115343 \h </w:instrText>
          </w:r>
          <w:r>
            <w:fldChar w:fldCharType="separate"/>
          </w:r>
          <w:r>
            <w:t>126</w:t>
          </w:r>
          <w:r>
            <w:fldChar w:fldCharType="end"/>
          </w:r>
          <w:r>
            <w:rPr>
              <w:color w:val="auto"/>
              <w:highlight w:val="none"/>
            </w:rPr>
            <w:fldChar w:fldCharType="end"/>
          </w:r>
        </w:p>
        <w:p w14:paraId="46952CA6">
          <w:pPr>
            <w:pStyle w:val="17"/>
            <w:tabs>
              <w:tab w:val="right" w:leader="dot" w:pos="9582"/>
            </w:tabs>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水务管理方面</w:t>
          </w:r>
          <w:r>
            <w:rPr>
              <w:rFonts w:hint="eastAsia"/>
              <w:szCs w:val="21"/>
              <w:lang w:val="en-US" w:eastAsia="zh-CN"/>
            </w:rPr>
            <w:t>20</w:t>
          </w:r>
          <w:r>
            <w:rPr>
              <w:rFonts w:hint="eastAsia"/>
              <w:szCs w:val="21"/>
            </w:rPr>
            <w:t>项</w:t>
          </w:r>
          <w:r>
            <w:tab/>
          </w:r>
          <w:r>
            <w:fldChar w:fldCharType="begin"/>
          </w:r>
          <w:r>
            <w:instrText xml:space="preserve"> PAGEREF _Toc1884371412 \h </w:instrText>
          </w:r>
          <w:r>
            <w:fldChar w:fldCharType="separate"/>
          </w:r>
          <w:r>
            <w:t>126</w:t>
          </w:r>
          <w:r>
            <w:fldChar w:fldCharType="end"/>
          </w:r>
          <w:r>
            <w:rPr>
              <w:color w:val="auto"/>
              <w:highlight w:val="none"/>
            </w:rPr>
            <w:fldChar w:fldCharType="end"/>
          </w:r>
        </w:p>
        <w:p w14:paraId="69A6010C">
          <w:pPr>
            <w:pStyle w:val="17"/>
            <w:tabs>
              <w:tab w:val="right" w:leader="dot" w:pos="9582"/>
            </w:tabs>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_Toc1421698366 \h </w:instrText>
          </w:r>
          <w:r>
            <w:fldChar w:fldCharType="separate"/>
          </w:r>
          <w:r>
            <w:t>131</w:t>
          </w:r>
          <w:r>
            <w:fldChar w:fldCharType="end"/>
          </w:r>
          <w:r>
            <w:rPr>
              <w:color w:val="auto"/>
              <w:highlight w:val="none"/>
            </w:rPr>
            <w:fldChar w:fldCharType="end"/>
          </w:r>
        </w:p>
        <w:p w14:paraId="155A8766">
          <w:pPr>
            <w:pStyle w:val="17"/>
            <w:tabs>
              <w:tab w:val="right" w:leader="dot" w:pos="9582"/>
            </w:tabs>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_Toc1956716489 \h </w:instrText>
          </w:r>
          <w:r>
            <w:fldChar w:fldCharType="separate"/>
          </w:r>
          <w:r>
            <w:t>131</w:t>
          </w:r>
          <w:r>
            <w:fldChar w:fldCharType="end"/>
          </w:r>
          <w:r>
            <w:rPr>
              <w:color w:val="auto"/>
              <w:highlight w:val="none"/>
            </w:rPr>
            <w:fldChar w:fldCharType="end"/>
          </w:r>
        </w:p>
        <w:p w14:paraId="4CCB5AC4">
          <w:pPr>
            <w:pStyle w:val="17"/>
            <w:tabs>
              <w:tab w:val="right" w:leader="dot" w:pos="9582"/>
            </w:tabs>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_Toc889625702 \h </w:instrText>
          </w:r>
          <w:r>
            <w:fldChar w:fldCharType="separate"/>
          </w:r>
          <w:r>
            <w:t>132</w:t>
          </w:r>
          <w:r>
            <w:fldChar w:fldCharType="end"/>
          </w:r>
          <w:r>
            <w:rPr>
              <w:color w:val="auto"/>
              <w:highlight w:val="none"/>
            </w:rPr>
            <w:fldChar w:fldCharType="end"/>
          </w:r>
        </w:p>
        <w:p w14:paraId="30DC6527">
          <w:pPr>
            <w:pStyle w:val="22"/>
            <w:tabs>
              <w:tab w:val="left" w:pos="1516"/>
            </w:tabs>
            <w:ind w:left="0" w:leftChars="0" w:firstLine="0" w:firstLineChars="0"/>
            <w:rPr>
              <w:color w:val="auto"/>
              <w:highlight w:val="none"/>
            </w:rPr>
          </w:pPr>
          <w:r>
            <w:rPr>
              <w:color w:val="auto"/>
              <w:highlight w:val="none"/>
            </w:rPr>
            <w:fldChar w:fldCharType="end"/>
          </w:r>
        </w:p>
      </w:sdtContent>
    </w:sdt>
    <w:p w14:paraId="460F5B56">
      <w:pPr>
        <w:rPr>
          <w:rFonts w:hint="eastAsia"/>
          <w:color w:val="auto"/>
          <w:highlight w:val="none"/>
        </w:rPr>
      </w:pPr>
    </w:p>
    <w:p w14:paraId="1A197A1D">
      <w:pPr>
        <w:pStyle w:val="22"/>
        <w:rPr>
          <w:rFonts w:hint="eastAsia"/>
          <w:color w:val="auto"/>
          <w:highlight w:val="none"/>
        </w:rPr>
      </w:pPr>
    </w:p>
    <w:p w14:paraId="6189F75F">
      <w:pPr>
        <w:pStyle w:val="22"/>
        <w:rPr>
          <w:rFonts w:hint="eastAsia"/>
          <w:color w:val="auto"/>
          <w:highlight w:val="none"/>
        </w:rPr>
      </w:pPr>
    </w:p>
    <w:p w14:paraId="1A59893A">
      <w:pPr>
        <w:pStyle w:val="22"/>
        <w:rPr>
          <w:rFonts w:hint="eastAsia"/>
          <w:color w:val="auto"/>
          <w:highlight w:val="none"/>
        </w:rPr>
      </w:pPr>
    </w:p>
    <w:p w14:paraId="4B927B9F">
      <w:pPr>
        <w:pStyle w:val="22"/>
        <w:rPr>
          <w:rFonts w:hint="eastAsia"/>
          <w:color w:val="auto"/>
          <w:highlight w:val="none"/>
        </w:rPr>
      </w:pPr>
    </w:p>
    <w:p w14:paraId="21C083B7">
      <w:pPr>
        <w:pStyle w:val="22"/>
        <w:rPr>
          <w:rFonts w:hint="eastAsia"/>
          <w:color w:val="auto"/>
          <w:highlight w:val="none"/>
        </w:rPr>
      </w:pPr>
    </w:p>
    <w:p w14:paraId="77A53247">
      <w:pPr>
        <w:pStyle w:val="22"/>
        <w:rPr>
          <w:rFonts w:hint="eastAsia"/>
          <w:color w:val="auto"/>
          <w:highlight w:val="none"/>
        </w:rPr>
      </w:pPr>
    </w:p>
    <w:p w14:paraId="4B89D4BE">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64C4A3A5">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14:paraId="1DEF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14:paraId="7B0856F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14:paraId="27E5235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14:paraId="48F280F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12E17EC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616EBD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6B80B84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2A3F3A2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14:paraId="7B96D7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14:paraId="60BD1FF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14:paraId="5FDF687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14:paraId="549F2886">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1526D4FA">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14:paraId="27AF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5E048D52">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526440799"/>
            <w:r>
              <w:rPr>
                <w:rFonts w:hint="eastAsia" w:ascii="黑体" w:hAnsi="黑体" w:eastAsia="黑体"/>
                <w:b w:val="0"/>
                <w:color w:val="auto"/>
                <w:sz w:val="28"/>
                <w:szCs w:val="28"/>
                <w:highlight w:val="none"/>
              </w:rPr>
              <w:t>市容环境卫生管理方面</w:t>
            </w:r>
            <w:bookmarkEnd w:id="0"/>
            <w:bookmarkEnd w:id="1"/>
            <w:bookmarkEnd w:id="2"/>
          </w:p>
        </w:tc>
      </w:tr>
      <w:tr w14:paraId="2884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148B7AE4">
            <w:pPr>
              <w:pStyle w:val="3"/>
              <w:widowControl w:val="0"/>
              <w:spacing w:line="232" w:lineRule="exact"/>
              <w:rPr>
                <w:rFonts w:asciiTheme="minorEastAsia" w:hAnsiTheme="minorEastAsia" w:eastAsiaTheme="minorEastAsia"/>
                <w:color w:val="auto"/>
                <w:sz w:val="15"/>
                <w:szCs w:val="15"/>
                <w:highlight w:val="none"/>
              </w:rPr>
            </w:pPr>
            <w:bookmarkStart w:id="3" w:name="_Toc1944272260"/>
            <w:bookmarkStart w:id="4" w:name="_Toc110851436"/>
            <w:bookmarkStart w:id="5" w:name="_Toc1144378001"/>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0447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C6B0ED">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FA799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14:paraId="51AA7C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19DFBD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13D8C8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305CC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68628C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20AB1C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84778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648C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14:paraId="6AD5CD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4696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F6D81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CC332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4B8E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14:paraId="0A1C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7B204A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F35A45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14:paraId="0ADD20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61F5FA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D876E0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690BE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D8224F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DACE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FCE31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B37445">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AC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9D61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19F8B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14:paraId="769CCE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AE92AB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3261BF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9BB8C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19C3C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753E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EBCAC7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A1B18">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7C8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4774A1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5606A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14:paraId="21A5F1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58514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87977C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1E3D2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F2551D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E0C72B9">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2C602EC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391942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5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BCCC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55BB89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14:paraId="0150C62F">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FA600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2DD1B6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07AE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92866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14:paraId="25C4DBF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E477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1D22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E35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054271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8DC65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14:paraId="7254CB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047B67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8B7CC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AFC9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42D0C6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E22B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4DF94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2DE1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60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14:paraId="14C45D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14296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14:paraId="685DE1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00B876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73F239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5F1E4F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0BC1E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20060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14:paraId="0D5D0D4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C3D09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32D87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FA3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14:paraId="12EAF78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4BE51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35A5C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E25E1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764C4B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6B7A9F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D048EF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C76F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14:paraId="1F6A46B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093E59">
            <w:pPr>
              <w:spacing w:line="232" w:lineRule="exact"/>
              <w:jc w:val="center"/>
              <w:rPr>
                <w:rFonts w:cs="宋体" w:asciiTheme="minorEastAsia" w:hAnsiTheme="minorEastAsia" w:eastAsiaTheme="minorEastAsia"/>
                <w:color w:val="auto"/>
                <w:kern w:val="0"/>
                <w:sz w:val="15"/>
                <w:szCs w:val="15"/>
                <w:highlight w:val="none"/>
              </w:rPr>
            </w:pPr>
          </w:p>
        </w:tc>
      </w:tr>
      <w:tr w14:paraId="46D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14:paraId="334005E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B8D33C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14:paraId="50466BF0">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363B5CE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C0EDC7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0161B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ACD044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AF37867">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E0BFF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5F2428">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5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60E64320">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857CBE5">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14:paraId="587250AB">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5F61C9A1">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EB6915C">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8D84F3">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FC21CD">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841A7E">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14:paraId="6A565AED">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034DFB">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68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14:paraId="204F5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A78B092">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14:paraId="27AEE4EF">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66173094">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537FA53">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5A91D5">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0EA5362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537766">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CE1A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EF732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3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14:paraId="430AB4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07736D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14:paraId="22BF9CF7">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CA114E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A4AA1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8D4A3F">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14:paraId="16918990">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14:paraId="731B5531">
            <w:pPr>
              <w:pStyle w:val="22"/>
              <w:spacing w:after="0" w:line="230" w:lineRule="exact"/>
              <w:ind w:firstLine="300"/>
              <w:rPr>
                <w:rFonts w:cs="宋体" w:asciiTheme="minorEastAsia" w:hAnsiTheme="minorEastAsia" w:eastAsiaTheme="minorEastAsia"/>
                <w:color w:val="auto"/>
                <w:kern w:val="0"/>
                <w:sz w:val="15"/>
                <w:szCs w:val="15"/>
                <w:highlight w:val="none"/>
              </w:rPr>
            </w:pPr>
          </w:p>
          <w:p w14:paraId="3FA5E17D">
            <w:pPr>
              <w:pStyle w:val="22"/>
              <w:spacing w:after="0" w:line="230" w:lineRule="exact"/>
              <w:ind w:firstLine="300"/>
              <w:rPr>
                <w:rFonts w:cs="宋体" w:asciiTheme="minorEastAsia" w:hAnsiTheme="minorEastAsia" w:eastAsiaTheme="minorEastAsia"/>
                <w:color w:val="auto"/>
                <w:kern w:val="0"/>
                <w:sz w:val="15"/>
                <w:szCs w:val="15"/>
                <w:highlight w:val="none"/>
              </w:rPr>
            </w:pPr>
          </w:p>
          <w:p w14:paraId="106AD96B">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FA530C">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440A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A021A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3CE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14:paraId="6C8542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780A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14:paraId="7860A6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EEB9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DD70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F94812">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14:paraId="1C8FA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99478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91D7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5AFD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9F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1EBD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EA4F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14:paraId="3E123B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29C615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25909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ABA3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8C0F4F">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14:paraId="7A3DF5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A232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94058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22E7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D4C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14:paraId="41BD3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708B93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14:paraId="123D84F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5E7BD92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7C8A9E9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532111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5EFB3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14:paraId="2FE4AD8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D85289A">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1732ED">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EFF1F8">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4F7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14:paraId="3CCCD00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4B0719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14:paraId="5DB3068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07C57FF4">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4FFE8504">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55CC45E">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CB54034">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718E88">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225D7C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14:paraId="0F19346B">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682303">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44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14:paraId="2270A99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6CC61E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14:paraId="24D29366">
            <w:pPr>
              <w:spacing w:line="210" w:lineRule="exact"/>
              <w:rPr>
                <w:rFonts w:cs="宋体" w:asciiTheme="minorEastAsia" w:hAnsiTheme="minorEastAsia" w:eastAsiaTheme="minorEastAsia"/>
                <w:color w:val="auto"/>
                <w:kern w:val="0"/>
                <w:sz w:val="15"/>
                <w:szCs w:val="15"/>
                <w:highlight w:val="none"/>
              </w:rPr>
            </w:pPr>
          </w:p>
          <w:p w14:paraId="42302CF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1224BA1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5441DB5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69762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D5DF03">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F7FAF2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06ED8A">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4BB5A0E">
            <w:pPr>
              <w:pStyle w:val="8"/>
              <w:rPr>
                <w:rFonts w:hint="eastAsia"/>
                <w:color w:val="auto"/>
                <w:highlight w:val="none"/>
              </w:rPr>
            </w:pPr>
          </w:p>
          <w:p w14:paraId="7812F95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5835CCC9">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7D4AB2B">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01EC94">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93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14:paraId="34EFB01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C4CA6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14:paraId="6210F351">
            <w:pPr>
              <w:spacing w:line="210" w:lineRule="exact"/>
              <w:rPr>
                <w:rFonts w:cs="宋体" w:asciiTheme="minorEastAsia" w:hAnsiTheme="minorEastAsia" w:eastAsiaTheme="minorEastAsia"/>
                <w:color w:val="auto"/>
                <w:kern w:val="0"/>
                <w:sz w:val="15"/>
                <w:szCs w:val="15"/>
                <w:highlight w:val="none"/>
              </w:rPr>
            </w:pPr>
          </w:p>
          <w:p w14:paraId="55D27C1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7C4E5A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45AE92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353D8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7B297">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43C8A8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F43F6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26570F1">
            <w:pPr>
              <w:pStyle w:val="22"/>
              <w:spacing w:after="0" w:line="232" w:lineRule="exact"/>
              <w:ind w:firstLine="300"/>
              <w:rPr>
                <w:rFonts w:asciiTheme="minorEastAsia" w:hAnsiTheme="minorEastAsia" w:eastAsiaTheme="minorEastAsia"/>
                <w:color w:val="auto"/>
                <w:sz w:val="15"/>
                <w:szCs w:val="15"/>
                <w:highlight w:val="none"/>
              </w:rPr>
            </w:pPr>
          </w:p>
          <w:p w14:paraId="515378B5">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81615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8933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1C3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14:paraId="578691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5CF0D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14:paraId="7DD38D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14:paraId="5B611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D673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00032D">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E162D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3705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14:paraId="53FAC0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3D54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09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787DDC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7A459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14:paraId="405106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14:paraId="22680A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DEC81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71FC7C">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0B9D0E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2E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679D3E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893CF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91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14:paraId="634A64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14:paraId="69AA3B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14:paraId="1E00E3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05BFA5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69CFD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F884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39082C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14:paraId="03BC42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14:paraId="36E15A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1C4FF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87087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1B6D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2F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14:paraId="2A313A3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F352D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022802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5C626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21D23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B05D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14:paraId="782EF4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1118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58AE6F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17E34F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14:paraId="1EE27CCA">
            <w:pPr>
              <w:spacing w:line="232" w:lineRule="exact"/>
              <w:jc w:val="center"/>
              <w:rPr>
                <w:rFonts w:cs="宋体" w:asciiTheme="minorEastAsia" w:hAnsiTheme="minorEastAsia" w:eastAsiaTheme="minorEastAsia"/>
                <w:color w:val="auto"/>
                <w:kern w:val="0"/>
                <w:sz w:val="15"/>
                <w:szCs w:val="15"/>
                <w:highlight w:val="none"/>
              </w:rPr>
            </w:pPr>
          </w:p>
        </w:tc>
      </w:tr>
      <w:tr w14:paraId="45D5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14:paraId="3A43E6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14:paraId="183A71C4">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14:paraId="3FEAC6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4AAE3F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7CC3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A93F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3216E9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14:paraId="75BD95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14:paraId="291D92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14:paraId="6B0DB4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2DAAE4">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14:paraId="7224A4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D69854">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14:paraId="1819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14:paraId="634EA31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0EC4B5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AE568B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CBAA1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11289A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3D33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7A0157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EFA0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14:paraId="7C3F8C2F">
            <w:pPr>
              <w:spacing w:line="232" w:lineRule="exact"/>
              <w:jc w:val="center"/>
              <w:rPr>
                <w:rFonts w:cs="宋体" w:asciiTheme="minorEastAsia" w:hAnsiTheme="minorEastAsia" w:eastAsiaTheme="minorEastAsia"/>
                <w:color w:val="auto"/>
                <w:kern w:val="0"/>
                <w:sz w:val="15"/>
                <w:szCs w:val="15"/>
                <w:highlight w:val="none"/>
              </w:rPr>
            </w:pPr>
          </w:p>
        </w:tc>
      </w:tr>
      <w:tr w14:paraId="7814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B397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74E0832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14:paraId="6FD3E3E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432FCFF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35CCED0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E997F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0537A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C83947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80654D8">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C5B79E9">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A5E144">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7A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C51DD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5F6941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14:paraId="6533A67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1F4AC3A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545C3D4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77EE88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845698">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4BF125C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17BDD4">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20450C0">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DC4C5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B05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02FA5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0621A2C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14:paraId="18F3C7C6">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6C777C2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967F4E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E2A28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190B19E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E6886B">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07ADF11">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E97E3F">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C0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F3B8FB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388411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14:paraId="4DB9E4F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3470AEA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2CBF21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19A5FA">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59AC482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E56C05">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CE71DF5">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15CD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87A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C27E7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4918F2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14:paraId="119BF3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7906EEA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ACE6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2A30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022C5B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61E689">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0F93550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E060D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31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14:paraId="7496D5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66BE1D8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14:paraId="0357C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4349357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C85F6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24DD9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22E9C0D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48E22D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11EED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6DBA1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0A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14:paraId="3E6790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14:paraId="2817FD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14:paraId="322DD4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7CD4D6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01154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F25B80">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118FCF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F0440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5C5281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49382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65F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14:paraId="464100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9BA82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14:paraId="359887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53196E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4ABAE6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CDA1A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6F793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36258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C439F9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4DC40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521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14:paraId="5266D8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14:paraId="25FBEC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14:paraId="12972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7D518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81A6F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2A18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DB961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ACFE2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170E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59EA4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8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14:paraId="719CD9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14:paraId="379513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14:paraId="6823BC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80D99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63532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4FFB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1B5553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4B604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37C9F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96B9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4F5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14:paraId="56325A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14:paraId="243051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14:paraId="068CC9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3CD834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4119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ED94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F9DD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B55E32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6BA53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4D01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8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E067F5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14:paraId="338E0B1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14:paraId="2A2E6CE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288464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820B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E4241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71867B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257FB8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F33B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5B60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67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85ABC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14:paraId="02534B7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14:paraId="7C4951F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0F5655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F26B4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7373A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632F9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AE8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3C82E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B789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C1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3E8E7F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CDAD9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14:paraId="262554C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2D52FBD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53D6D2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C8D2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883A5D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BB585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A5277E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07FC7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2C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14:paraId="69A63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14:paraId="267BA2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14:paraId="47AB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6F850CC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14:paraId="6FD221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4A09FE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6A1896">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198CB9F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63938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D11D3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5DABA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FA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14:paraId="1F1A69B2">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43E44A80">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14:paraId="5DBB66E9">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4F48960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E1BBA1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C1A05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3962B2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07C0556">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14:paraId="091862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3E681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FF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14:paraId="471ACB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14:paraId="781441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14:paraId="462493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0F673F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0619FE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7D4D1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B69520">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5F6F5B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14:paraId="34CBAA8D">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528B66E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3D9D33">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2E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14:paraId="1C563B3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2EA1C2">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947466">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C4FE5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15F343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760A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FB4205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72ED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14:paraId="1F6FF85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10A6B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140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7884E3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14:paraId="537880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14:paraId="628E05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131C0D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3CCC6C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4C0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AF88F9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98C1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B4D31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A96BF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3B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35A94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14:paraId="732DB07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14:paraId="22610297">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FD56B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3127F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02A347">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14:paraId="2C6E2BF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2EA11">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14:paraId="65EDE80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69460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41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14:paraId="23670D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14:paraId="55F024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14:paraId="4FA5E4E0">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5A8286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6138D1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CEC3ADD">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69980B7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4C68DF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DC88F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B88E2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5E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14:paraId="55450B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14:paraId="7143DD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14:paraId="37B537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4C6BAD1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483659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9EBACA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644D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AFB40D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1ED74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8988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3FB8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802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14:paraId="03E47D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FDF63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D6F75F">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AC11C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5C0AF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919A3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F015F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D3D74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2FE94742">
            <w:pPr>
              <w:spacing w:line="232" w:lineRule="exact"/>
              <w:jc w:val="center"/>
              <w:rPr>
                <w:rFonts w:cs="宋体" w:asciiTheme="minorEastAsia" w:hAnsiTheme="minorEastAsia" w:eastAsiaTheme="minorEastAsia"/>
                <w:color w:val="auto"/>
                <w:kern w:val="0"/>
                <w:sz w:val="15"/>
                <w:szCs w:val="15"/>
                <w:highlight w:val="none"/>
              </w:rPr>
            </w:pPr>
          </w:p>
        </w:tc>
      </w:tr>
      <w:tr w14:paraId="1E33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14:paraId="75F110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14:paraId="53B844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14:paraId="4DD2D97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6A7315C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857E4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48431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BFA88A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95120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3791DD">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E3C0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8B852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9A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611E750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1FEA0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2F31C6">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4E7A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B234F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A6643A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431CD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AEFB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107D5DEF">
            <w:pPr>
              <w:spacing w:line="232" w:lineRule="exact"/>
              <w:jc w:val="center"/>
              <w:rPr>
                <w:rFonts w:cs="宋体" w:asciiTheme="minorEastAsia" w:hAnsiTheme="minorEastAsia" w:eastAsiaTheme="minorEastAsia"/>
                <w:color w:val="auto"/>
                <w:kern w:val="0"/>
                <w:sz w:val="15"/>
                <w:szCs w:val="15"/>
                <w:highlight w:val="none"/>
              </w:rPr>
            </w:pPr>
          </w:p>
        </w:tc>
      </w:tr>
      <w:tr w14:paraId="14A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14:paraId="6B2A0A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14:paraId="093913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14:paraId="0FDD22A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4BAB024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170AF8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B7A37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3F628F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3D6D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DF2C7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E612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F11BF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80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40960B7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F99A8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8242419">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235AF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23A2C1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4AF191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BD778E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02BA1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14:paraId="6FE6AF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087A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31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14:paraId="5BAF41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14:paraId="5E027F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14:paraId="5512F3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71B453E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19D2EE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38F529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3D274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D3F0C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49C21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AC75F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80B42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83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514DD91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4F3AD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AED7CF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527B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7F055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772574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5BE23B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7F3D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3CBA7AEC">
            <w:pPr>
              <w:spacing w:line="232" w:lineRule="exact"/>
              <w:jc w:val="center"/>
              <w:rPr>
                <w:rFonts w:cs="宋体" w:asciiTheme="minorEastAsia" w:hAnsiTheme="minorEastAsia" w:eastAsiaTheme="minorEastAsia"/>
                <w:color w:val="auto"/>
                <w:kern w:val="0"/>
                <w:sz w:val="15"/>
                <w:szCs w:val="15"/>
                <w:highlight w:val="none"/>
              </w:rPr>
            </w:pPr>
          </w:p>
        </w:tc>
      </w:tr>
      <w:tr w14:paraId="3EC5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14:paraId="564AD50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CDF70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14:paraId="4F0C63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A9311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7881D8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257863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361BF4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A27FA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FDA4B6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3DF22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35119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E7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14:paraId="4482A13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E28A47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DBA7BB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50DC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A99426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2A2F1C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7947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0704D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0201E943">
            <w:pPr>
              <w:spacing w:line="232" w:lineRule="exact"/>
              <w:jc w:val="center"/>
              <w:rPr>
                <w:rFonts w:cs="宋体" w:asciiTheme="minorEastAsia" w:hAnsiTheme="minorEastAsia" w:eastAsiaTheme="minorEastAsia"/>
                <w:color w:val="auto"/>
                <w:kern w:val="0"/>
                <w:sz w:val="15"/>
                <w:szCs w:val="15"/>
                <w:highlight w:val="none"/>
              </w:rPr>
            </w:pPr>
          </w:p>
        </w:tc>
      </w:tr>
      <w:tr w14:paraId="5EF8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14:paraId="56478F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14:paraId="482B19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14:paraId="4C8EF5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63B48DE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CE095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C09F0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75095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513394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A5B1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BB06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45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14:paraId="4F0959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14:paraId="718C22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14:paraId="46E9E6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7AB4AB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39D2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15E2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32A1A5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BA441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9D9B4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F16D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6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14:paraId="260D85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14:paraId="469FAA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14:paraId="6D9822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7895DF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A178C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477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B9654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09148B">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439619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F671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C2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14:paraId="692247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14:paraId="4D9714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14:paraId="69DF78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57D603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3DF42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D0AA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14:paraId="32D909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135A9DD">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8A6F76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4D43E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328BB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82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14:paraId="5C0344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14:paraId="44418D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14:paraId="1FFC9F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3B0CE1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E867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060B2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2C0D52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FFDAC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4DB304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1DD33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3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14:paraId="167F32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14:paraId="114A93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14:paraId="7B365C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14E5CF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F75B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7B8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1BE9BE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88D9E2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38EE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BC2B0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14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14:paraId="3741A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14:paraId="72DECE5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14:paraId="527AC7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14:paraId="5ABA87D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DF83C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084A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14:paraId="557FEA5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EB9028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8A81D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5E36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46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14:paraId="0D4BEA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14:paraId="169DB2D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14:paraId="7F0E44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402E287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7965A6F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2B4ED5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0C95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FEC9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67943C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22BE37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9549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B6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14:paraId="123AB2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14:paraId="64CE069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14:paraId="26AE075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053B65E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2229E41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A2F63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71C89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F1F748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F8329D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538F73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BCAE7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BA3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14:paraId="1DD0E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14:paraId="5C6864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14:paraId="5AB10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23DE8C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5A78AF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32ECD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32C1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B8EC7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54FF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A9A06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FC6FA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EB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14:paraId="426A9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14:paraId="522EB7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14:paraId="5E95B1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6483AA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67331E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5AFF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7B60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AFED8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0DFE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CE7C9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BE68B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F1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14:paraId="31BD43E2">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599974242"/>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7CAA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14:paraId="0FE1A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9C0782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14:paraId="0DA10C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269E9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440A03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4FED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14:paraId="283F01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14:paraId="411C14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16009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14:paraId="4C858A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59691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50C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14:paraId="7977BF8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3A7B44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CBC19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417DB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566A0C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FF4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66D60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FCA64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14:paraId="66A5708D">
            <w:pPr>
              <w:spacing w:line="232" w:lineRule="exact"/>
              <w:jc w:val="center"/>
              <w:rPr>
                <w:rFonts w:cs="宋体" w:asciiTheme="minorEastAsia" w:hAnsiTheme="minorEastAsia" w:eastAsiaTheme="minorEastAsia"/>
                <w:color w:val="auto"/>
                <w:kern w:val="0"/>
                <w:sz w:val="15"/>
                <w:szCs w:val="15"/>
                <w:highlight w:val="none"/>
              </w:rPr>
            </w:pPr>
          </w:p>
        </w:tc>
      </w:tr>
      <w:tr w14:paraId="180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14:paraId="3D5B1E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3FF87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14:paraId="52D68D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5ACBE0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14:paraId="1D9C3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AB3534">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14:paraId="05CAF5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9E8C2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14:paraId="629643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04C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FEF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14:paraId="56EDDC3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F9A6016">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14:paraId="6FD13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6A0B34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14:paraId="4D667A19">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6D6F36A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14:paraId="5BAD09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CBD14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14:paraId="53911DD9">
            <w:pPr>
              <w:spacing w:line="232" w:lineRule="exact"/>
              <w:jc w:val="center"/>
              <w:rPr>
                <w:rFonts w:cs="宋体" w:asciiTheme="minorEastAsia" w:hAnsiTheme="minorEastAsia" w:eastAsiaTheme="minorEastAsia"/>
                <w:color w:val="auto"/>
                <w:kern w:val="0"/>
                <w:sz w:val="15"/>
                <w:szCs w:val="15"/>
                <w:highlight w:val="none"/>
              </w:rPr>
            </w:pPr>
          </w:p>
        </w:tc>
      </w:tr>
      <w:tr w14:paraId="2129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14:paraId="53EEB51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0E665E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CB46A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D33FB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14:paraId="2F0783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2DE5732B">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14:paraId="36C5C826">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5DCCD1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2196569">
            <w:pPr>
              <w:spacing w:line="232" w:lineRule="exact"/>
              <w:jc w:val="center"/>
              <w:rPr>
                <w:rFonts w:cs="宋体" w:asciiTheme="minorEastAsia" w:hAnsiTheme="minorEastAsia" w:eastAsiaTheme="minorEastAsia"/>
                <w:color w:val="auto"/>
                <w:kern w:val="0"/>
                <w:sz w:val="15"/>
                <w:szCs w:val="15"/>
                <w:highlight w:val="none"/>
              </w:rPr>
            </w:pPr>
          </w:p>
        </w:tc>
      </w:tr>
      <w:tr w14:paraId="4549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14:paraId="3B5ABD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14:paraId="56FE8F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14:paraId="7B6E1B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5E67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7D898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3086F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13D4F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F2761C6">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693968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BA645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B5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14:paraId="0F48BC4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6E5B74DD">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14:paraId="755421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B4E1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4FB72E">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6B94C0C">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B83BD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B0F4D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14:paraId="2B5B39D5">
            <w:pPr>
              <w:spacing w:line="232" w:lineRule="exact"/>
              <w:jc w:val="center"/>
              <w:rPr>
                <w:rFonts w:cs="宋体" w:asciiTheme="minorEastAsia" w:hAnsiTheme="minorEastAsia" w:eastAsiaTheme="minorEastAsia"/>
                <w:color w:val="auto"/>
                <w:kern w:val="0"/>
                <w:sz w:val="15"/>
                <w:szCs w:val="15"/>
                <w:highlight w:val="none"/>
              </w:rPr>
            </w:pPr>
          </w:p>
        </w:tc>
      </w:tr>
      <w:tr w14:paraId="3135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07152F5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002067B">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0F4013D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8A8A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A52C3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843D098">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D4175FA">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B08DE1">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53D43A5B">
            <w:pPr>
              <w:spacing w:line="232" w:lineRule="exact"/>
              <w:jc w:val="center"/>
              <w:rPr>
                <w:rFonts w:cs="宋体" w:asciiTheme="minorEastAsia" w:hAnsiTheme="minorEastAsia" w:eastAsiaTheme="minorEastAsia"/>
                <w:color w:val="auto"/>
                <w:kern w:val="0"/>
                <w:sz w:val="15"/>
                <w:szCs w:val="15"/>
                <w:highlight w:val="none"/>
              </w:rPr>
            </w:pPr>
          </w:p>
        </w:tc>
      </w:tr>
      <w:tr w14:paraId="6D1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14:paraId="5D820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14:paraId="1388B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C8308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899BD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14:paraId="37FCF2E7">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6B652C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56AEF9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0F3D5E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14:paraId="17E979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E5316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25F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14:paraId="5D46DE1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1148CBAC">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14:paraId="15E61195">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0D2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7553A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074A1AD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2F897A1E">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31CC19BC">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14:paraId="7AE46F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16697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6C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14:paraId="04FF82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14:paraId="359F4B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40DBC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84E5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23F7B0E">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4DF85B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377B1E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32C993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2F59C2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ED7F0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D5D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74481D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57B8267">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63D6AE7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FB8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8DB4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712B2E1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43A7EA1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48173EFC">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74740591">
            <w:pPr>
              <w:spacing w:line="232" w:lineRule="exact"/>
              <w:jc w:val="center"/>
              <w:rPr>
                <w:rFonts w:cs="宋体" w:asciiTheme="minorEastAsia" w:hAnsiTheme="minorEastAsia" w:eastAsiaTheme="minorEastAsia"/>
                <w:color w:val="auto"/>
                <w:kern w:val="0"/>
                <w:sz w:val="15"/>
                <w:szCs w:val="15"/>
                <w:highlight w:val="none"/>
              </w:rPr>
            </w:pPr>
          </w:p>
        </w:tc>
      </w:tr>
      <w:tr w14:paraId="3D30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14:paraId="09F55F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DACD6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14:paraId="20D81FD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0217E7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DF3D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4DCC2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14:paraId="4EAA7A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14:paraId="5DCD3D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340B9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ED8A8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3370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D5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14:paraId="5B456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9CA7D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14:paraId="69278A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521D6C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7D6AA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39D08ED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45BA4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A0C1DD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3833A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CA7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CE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14:paraId="5B1D2C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B5AD38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14:paraId="418D7F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2B89F3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A62F8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5EA1DA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18986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D1B737">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B4E1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212F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E5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14:paraId="737CC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A9810B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14:paraId="5CD638D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4DF73FF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7DC8CF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4743812D">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884FD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7ABCC5">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0C3F5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DFB54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D3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14:paraId="31266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5B8987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14:paraId="62CBEB0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005CE9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3B556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14EAD3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74734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3F301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B8B3A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16FE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9C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14:paraId="11140F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0C2C7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14:paraId="79AE72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791CF2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BE1D4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6B813F0A">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35CA8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860882">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8480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005F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50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14:paraId="4B977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784853E">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14:paraId="19E9D6F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7B806FD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187EC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051DA413">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5D52D1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E24E17">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F64E9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4F37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24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14:paraId="7A9B81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5E490A6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14:paraId="03DB2B0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37466A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7CC9E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AE3050">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14:paraId="22A8DAF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DDAB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14:paraId="4DB3159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875E03">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D1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14:paraId="107056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579C271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14:paraId="48399A6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2E9EEDBB">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19B929A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F0533D">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14:paraId="36DF7ACF">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F58315">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C491C9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253E4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C88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5A94E0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9121F7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14:paraId="7DFBBB13">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7096E9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C8990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655D3B">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44431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51680BE">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F8A62A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F5D23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F2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4DC4B1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EBF6C1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14:paraId="59CC3911">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7AF6CD59">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194093E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26EB3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14:paraId="1FA165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C69D374">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14:paraId="026929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33594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33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14:paraId="25B615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04F25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14:paraId="5A0DEE59">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545CC77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D54B36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6C9E0A">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5634364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14:paraId="53D24EC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6AB89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F3870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E9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14:paraId="0257BF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4FF97F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14:paraId="6ED60F9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2A9AC4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8DA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1D73EC">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14:paraId="3FAA89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2209239">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BF4C6F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3845FC08">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1689D2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4D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14:paraId="711267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86CEFA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14:paraId="143C4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492136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FF06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B2D1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14:paraId="00C5AB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9C233A">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6C9AA2F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5DA696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41123C1C">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5FF34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C7E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E0E58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0CC28E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14:paraId="43AB46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75E143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25A39E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90B87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14:paraId="610ED1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D73C9A4">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26D1B4B">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16820A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23D79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591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14:paraId="261B8D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23DF8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14:paraId="35DEB920">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291C64E9">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6360D38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F928E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14:paraId="695F51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14:paraId="397C64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14:paraId="5DCE14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14:paraId="5765A1AC">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179B5969">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14:paraId="445D3955">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3D2D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20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14:paraId="784ED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5A31A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14:paraId="3DEB9B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76061D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F55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F22E24">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14:paraId="3A06E68D">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14:paraId="505FB707">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14:paraId="787180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C119D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2C66D4D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3FAAB9C">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70D0C03">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6ED536E9">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36D2325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45228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65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14:paraId="312C40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212067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14:paraId="458C4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1DD5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E79CE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4EF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14:paraId="10AED7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8663A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4557F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869C24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0589E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6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14:paraId="1CF128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38FE2BA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14:paraId="29458C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51FF3A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A7BF3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BA0768">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14:paraId="213A4A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2D31FFE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4371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E0F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03139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14:paraId="5BF2F5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14:paraId="7D07CD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200946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4A5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A42A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14:paraId="3A14E1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38BF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14:paraId="0EC8FC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298D9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EC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14:paraId="3E18AA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6BBE67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14:paraId="23CB6F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4E9839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051015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8383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3E5821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B614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5BA8C4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9077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4F0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E82FC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58C5A389">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14:paraId="2385A278">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70C6A697">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006153C">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57A888">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14:paraId="18D3B6D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36B0B2">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14:paraId="5DAA68A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A64E5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A1A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70194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416D961">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D9197B5">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161290">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BFC8AE2">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45EAD0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9D1CE5B">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DC114FA">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69313A1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7FA7F9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73A38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AB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44354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831C3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69A1D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F03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A557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F9067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A9EB6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8C0B00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6C98AF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91635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DD0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DF30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E1D097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C85B86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671DB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BE2C06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B993C9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14:paraId="4463781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95DBA7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81A74D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6B8351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031BCD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625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D12E4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5B2C8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173D2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A041F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E5291C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C90F61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9CF292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024AF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2E3E883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D7FF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1C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F5228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884960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1F44AB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A75D8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7F3B6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04EFCC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78D230D">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4CB422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194D0EE">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04DB00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C1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38446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15F7F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037961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ED9E7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A6C76F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B4B863A">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0DA7A7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DDFC51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1AB72FA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1631E7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FE4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094CD0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14:paraId="67728DDE">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14:paraId="394CFBC1">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B87AC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7960CD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07DD5E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14:paraId="3C58C3E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5766D2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0D191C6">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F9CF4F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1BF83C9">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445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7A0C5E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13AF977A">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3EF5A950">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AA8AC5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C4068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1627881">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6D5BEFF">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409AAB">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14:paraId="4D7190A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3E7140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4D2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41CDED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0F06F603">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2E0310E0">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41308A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F4CCFD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652B65E">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D3DB32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6840F97">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301D18AF">
            <w:pPr>
              <w:spacing w:line="210" w:lineRule="exact"/>
              <w:jc w:val="center"/>
              <w:rPr>
                <w:rFonts w:cs="宋体" w:asciiTheme="minorEastAsia" w:hAnsiTheme="minorEastAsia" w:eastAsiaTheme="minorEastAsia"/>
                <w:color w:val="auto"/>
                <w:kern w:val="0"/>
                <w:sz w:val="15"/>
                <w:szCs w:val="15"/>
                <w:highlight w:val="none"/>
              </w:rPr>
            </w:pPr>
          </w:p>
        </w:tc>
      </w:tr>
      <w:tr w14:paraId="4F07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03C41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0C07AAD8">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07C4F68A">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EEDA43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EF82F3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0D9E6C1">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B9F3B8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FAD5DB9">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E895FC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1CE00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B14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22BCE1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651BD027">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374896E8">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7BB30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C1ED01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F7CB37C">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05BD84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637773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4DD938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7A282F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D82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14:paraId="30D516E6">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1887098234"/>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14:paraId="67E4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14:paraId="639A80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F3F10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14:paraId="56B9FE3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1D3A33F0">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7F0931">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4382A69">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D638C8">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4BE3A2">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34ED7A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B8671E">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78C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1DEDA4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95E9BFA">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14:paraId="1BC7AB9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420FFF9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0F857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26C0F7">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BC6BFC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BE5B3D">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1E56A3F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7BFCB13">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23C3D7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0DCCA03">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AE3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14:paraId="4E2499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EDEB00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14:paraId="295550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0415A3B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809376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417D431">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00587D0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A4E92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84521C7">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14:paraId="36CDE93E">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062F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14:paraId="71CECB94">
            <w:pPr>
              <w:spacing w:line="232" w:lineRule="exact"/>
              <w:jc w:val="center"/>
              <w:rPr>
                <w:rFonts w:cs="宋体" w:asciiTheme="minorEastAsia" w:hAnsiTheme="minorEastAsia" w:eastAsiaTheme="minorEastAsia"/>
                <w:b w:val="0"/>
                <w:bCs w:val="0"/>
                <w:color w:val="auto"/>
                <w:kern w:val="0"/>
                <w:sz w:val="21"/>
                <w:szCs w:val="21"/>
                <w:highlight w:val="none"/>
              </w:rPr>
            </w:pPr>
            <w:r>
              <w:rPr>
                <w:rFonts w:hint="eastAsia" w:cs="宋体" w:asciiTheme="minorEastAsia" w:hAnsiTheme="minorEastAsia" w:eastAsiaTheme="minorEastAsia"/>
                <w:b w:val="0"/>
                <w:bCs w:val="0"/>
                <w:color w:val="auto"/>
                <w:kern w:val="0"/>
                <w:sz w:val="21"/>
                <w:szCs w:val="21"/>
                <w:highlight w:val="none"/>
              </w:rPr>
              <w:t>4</w:t>
            </w:r>
          </w:p>
        </w:tc>
        <w:tc>
          <w:tcPr>
            <w:tcW w:w="1500" w:type="dxa"/>
            <w:vMerge w:val="restart"/>
            <w:shd w:val="clear" w:color="auto" w:fill="auto"/>
            <w:vAlign w:val="center"/>
          </w:tcPr>
          <w:p w14:paraId="70ECECE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随意倾倒、抛洒、</w:t>
            </w:r>
          </w:p>
          <w:p w14:paraId="2B5F6B0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堆放城市生活垃圾</w:t>
            </w:r>
          </w:p>
        </w:tc>
        <w:tc>
          <w:tcPr>
            <w:tcW w:w="2789" w:type="dxa"/>
            <w:vMerge w:val="restart"/>
            <w:shd w:val="clear" w:color="auto" w:fill="auto"/>
            <w:vAlign w:val="center"/>
          </w:tcPr>
          <w:p w14:paraId="6C4EF6AF">
            <w:pPr>
              <w:keepNext w:val="0"/>
              <w:keepLines w:val="0"/>
              <w:pageBreakBefore w:val="0"/>
              <w:widowControl w:val="0"/>
              <w:kinsoku/>
              <w:wordWrap/>
              <w:overflowPunct/>
              <w:topLinePunct w:val="0"/>
              <w:autoSpaceDE/>
              <w:autoSpaceDN/>
              <w:bidi w:val="0"/>
              <w:adjustRightInd/>
              <w:snapToGrid/>
              <w:spacing w:line="320" w:lineRule="exact"/>
              <w:ind w:firstLine="600" w:firstLineChars="200"/>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1E3D2E8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5000</w:t>
            </w:r>
          </w:p>
          <w:p w14:paraId="25DFF241">
            <w:pPr>
              <w:keepNext w:val="0"/>
              <w:keepLines w:val="0"/>
              <w:pageBreakBefore w:val="0"/>
              <w:widowControl w:val="0"/>
              <w:kinsoku/>
              <w:wordWrap/>
              <w:overflowPunct/>
              <w:topLinePunct w:val="0"/>
              <w:autoSpaceDE/>
              <w:autoSpaceDN/>
              <w:bidi w:val="0"/>
              <w:adjustRightInd/>
              <w:snapToGrid/>
              <w:spacing w:line="320" w:lineRule="exact"/>
              <w:ind w:firstLine="600" w:firstLineChars="200"/>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（单位）</w:t>
            </w:r>
          </w:p>
        </w:tc>
        <w:tc>
          <w:tcPr>
            <w:tcW w:w="840" w:type="dxa"/>
            <w:shd w:val="clear" w:color="auto" w:fill="auto"/>
            <w:vAlign w:val="center"/>
          </w:tcPr>
          <w:p w14:paraId="527758AD">
            <w:pPr>
              <w:keepNext w:val="0"/>
              <w:keepLines w:val="0"/>
              <w:pageBreakBefore w:val="0"/>
              <w:widowControl w:val="0"/>
              <w:kinsoku/>
              <w:wordWrap/>
              <w:overflowPunct/>
              <w:topLinePunct w:val="0"/>
              <w:autoSpaceDE/>
              <w:autoSpaceDN/>
              <w:bidi w:val="0"/>
              <w:adjustRightInd/>
              <w:snapToGrid/>
              <w:spacing w:line="320" w:lineRule="exact"/>
              <w:ind w:firstLine="600" w:firstLineChars="200"/>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1</w:t>
            </w:r>
          </w:p>
        </w:tc>
        <w:tc>
          <w:tcPr>
            <w:tcW w:w="2304" w:type="dxa"/>
            <w:shd w:val="clear" w:color="auto" w:fill="auto"/>
            <w:vAlign w:val="center"/>
          </w:tcPr>
          <w:p w14:paraId="1FCB27E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1.污染道路长度21－30米的，系数1；31－40米的，系数2；以此类推，长度101米及以上的，系数9；2垃圾占地面积在5㎡下的，系数0；6－10㎡，系数1；以此类推，面积46㎡及以上的，系数9；3.随意倾倒、抛洒、堆放至城市道路、绿地、林地、耕地、公厕、河道、铁路、轨道交通、桥下空间等公共场所及周边，或者燃气、供暖、石油长输管道、供水、排水、电力、通信等公用管道和设施保护（管理）范围的，系数为3；4.倾倒、丢弃、堆放生活垃圾总量较大、违法行为持续时间较长，系数4-6；5.对环境秩序造成较严重影响的，系数6-9。</w:t>
            </w:r>
          </w:p>
        </w:tc>
        <w:tc>
          <w:tcPr>
            <w:tcW w:w="1785" w:type="dxa"/>
            <w:shd w:val="clear" w:color="auto" w:fill="auto"/>
            <w:vAlign w:val="center"/>
          </w:tcPr>
          <w:p w14:paraId="40A2FA8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罚款数额＝5000×（1＋常量系数＋变量系数＋区域系数）</w:t>
            </w:r>
          </w:p>
        </w:tc>
        <w:tc>
          <w:tcPr>
            <w:tcW w:w="2385" w:type="dxa"/>
            <w:shd w:val="clear" w:color="auto" w:fill="auto"/>
            <w:vAlign w:val="center"/>
          </w:tcPr>
          <w:p w14:paraId="17833F8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区域台帐与倾倒、抛洒、堆放点位重叠时，系数不累加计算。</w:t>
            </w:r>
          </w:p>
          <w:p w14:paraId="5D854A4F">
            <w:pPr>
              <w:keepNext w:val="0"/>
              <w:keepLines w:val="0"/>
              <w:pageBreakBefore w:val="0"/>
              <w:widowControl w:val="0"/>
              <w:kinsoku/>
              <w:wordWrap/>
              <w:overflowPunct/>
              <w:topLinePunct w:val="0"/>
              <w:autoSpaceDE/>
              <w:autoSpaceDN/>
              <w:bidi w:val="0"/>
              <w:adjustRightInd/>
              <w:snapToGrid/>
              <w:spacing w:line="320" w:lineRule="exact"/>
              <w:ind w:firstLine="600" w:firstLineChars="200"/>
              <w:jc w:val="left"/>
              <w:textAlignment w:val="auto"/>
              <w:rPr>
                <w:rFonts w:hint="eastAsia" w:ascii="仿宋" w:hAnsi="仿宋" w:eastAsia="仿宋" w:cs="Times New Roman"/>
                <w:color w:val="000000"/>
                <w:sz w:val="30"/>
                <w:szCs w:val="30"/>
                <w:lang w:val="en-US" w:eastAsia="zh-CN"/>
              </w:rPr>
            </w:pPr>
          </w:p>
        </w:tc>
        <w:tc>
          <w:tcPr>
            <w:tcW w:w="824" w:type="dxa"/>
            <w:vMerge w:val="restart"/>
            <w:shd w:val="clear" w:color="auto" w:fill="auto"/>
            <w:vAlign w:val="center"/>
          </w:tcPr>
          <w:p w14:paraId="21DA9A9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街道</w:t>
            </w:r>
          </w:p>
          <w:p w14:paraId="2E2B427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乡镇</w:t>
            </w:r>
          </w:p>
        </w:tc>
      </w:tr>
      <w:tr w14:paraId="60F0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14:paraId="3CD675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40F7F6">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7B796F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2A42A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AD6A4FA">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6CB46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7CD87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B79184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6686FB98">
            <w:pPr>
              <w:spacing w:line="232" w:lineRule="exact"/>
              <w:jc w:val="center"/>
              <w:rPr>
                <w:rFonts w:asciiTheme="minorEastAsia" w:hAnsiTheme="minorEastAsia" w:eastAsiaTheme="minorEastAsia"/>
                <w:color w:val="auto"/>
                <w:sz w:val="15"/>
                <w:szCs w:val="15"/>
                <w:highlight w:val="none"/>
              </w:rPr>
            </w:pPr>
          </w:p>
        </w:tc>
      </w:tr>
      <w:tr w14:paraId="6BBA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0C0C99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67EBD1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14:paraId="141A82A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25D73B4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E96F8D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00FD0F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70E9A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8B82C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1574D9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3D5A8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395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14:paraId="4285B2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C720F6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14:paraId="04BA996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79C06C8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6432C9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38DCFB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93BD1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51CD10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71A6C7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2DDA38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7D0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14:paraId="4747CD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1989A1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14:paraId="749989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1A98D7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33002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841D7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22AFB8F5">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B362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868246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14:paraId="18B43EB7">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639177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70C9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44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36801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7C8E2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14:paraId="2E69309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0AE022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35C5A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FB9D80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14:paraId="666CC0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23FF6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11E2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F2EE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A4BDA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4C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14:paraId="1581CB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59F65C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14:paraId="53C5AF7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589B80E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02E01CF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89E53A">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14:paraId="16BD81B6">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2DFBA7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1C4039">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11AD5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56FFA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C10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14:paraId="6D4018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C9ED97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14:paraId="25CCA9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14:paraId="76951C1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8E01AC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392D74">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A8AC8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D57D08D">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2DA71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418701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09D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14:paraId="3E491F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DCBD08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14:paraId="03E58B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5F7840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4157B3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105C0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6B94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E62F0A">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DB17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1AE423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B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14:paraId="12AA3E6E">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1280965736"/>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14:paraId="603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581C3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CD81B4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14:paraId="584FF81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5D46B4F5">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9266DA">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0FF8623">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4D6396">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A7FA707">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F60D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2342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EAD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14:paraId="5D037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2350A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14:paraId="7A73EB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33C0FA2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8A3831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8472B0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D86284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BBB4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8FB25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2AD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86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14:paraId="7E253A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25B3A8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14:paraId="460672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0519BC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F4306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13161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9E8EF1">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14:paraId="1AFC6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62108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2A0D1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A8E9D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D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14:paraId="6F306B9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F1FE8C">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AEBF649">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715302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017C7B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191EBC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81A05A">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8F02FC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54AB4133">
            <w:pPr>
              <w:spacing w:line="232" w:lineRule="exact"/>
              <w:jc w:val="center"/>
              <w:rPr>
                <w:rFonts w:asciiTheme="minorEastAsia" w:hAnsiTheme="minorEastAsia" w:eastAsiaTheme="minorEastAsia"/>
                <w:color w:val="auto"/>
                <w:sz w:val="15"/>
                <w:szCs w:val="15"/>
                <w:highlight w:val="none"/>
              </w:rPr>
            </w:pPr>
          </w:p>
        </w:tc>
      </w:tr>
      <w:tr w14:paraId="7B39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14:paraId="4408FF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4DE5E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14:paraId="348209D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33ADF7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F2AD5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1CB32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9570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4391E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3F0448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161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14:paraId="79497A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7C17FA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14:paraId="3ECD0E8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05D562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96330B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482AF">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2004048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54AB3F3">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C46C66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2209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78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14:paraId="4EBED3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0D376A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14:paraId="04670F5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15972B4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222F4B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920D15">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478698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BFEFA6">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14:paraId="6228D9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5B4C3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1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7D1C2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8387E5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14:paraId="079FE2A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635667E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FBBEDE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F90C6E">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06C913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C037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14:paraId="7D496E3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7471F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C49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F9736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213E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14:paraId="20F9A7D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0E2FE0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E1FD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6CCC0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D6F0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D6D2F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F3B8F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3625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38F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14:paraId="1525BD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14:paraId="3385784E">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14:paraId="625A28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2C552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60EDE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4D1C0B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3710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A8115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3B3514C">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14:paraId="376AC3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6B247F">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5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14:paraId="62260988">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BA28FFB">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14:paraId="66BE999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1A8A9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608DC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02175A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BC76BB">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77982C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278EA05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0F9B5B8">
            <w:pPr>
              <w:spacing w:line="232" w:lineRule="exact"/>
              <w:jc w:val="center"/>
              <w:rPr>
                <w:rFonts w:cs="宋体" w:asciiTheme="minorEastAsia" w:hAnsiTheme="minorEastAsia" w:eastAsiaTheme="minorEastAsia"/>
                <w:color w:val="auto"/>
                <w:kern w:val="0"/>
                <w:sz w:val="15"/>
                <w:szCs w:val="15"/>
                <w:highlight w:val="none"/>
              </w:rPr>
            </w:pPr>
          </w:p>
        </w:tc>
      </w:tr>
      <w:tr w14:paraId="1ABE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14:paraId="1DB479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3C802D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14:paraId="0D2A803E">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3B2F9FF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37634D2B">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692FA30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73D17D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14:paraId="13BEBE7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14:paraId="17831C74">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8CA6E45">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0CECED">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B9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14:paraId="42C338A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DA8C6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C5A1E04">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D47574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6F30058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07D5D5F2">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124B43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170EC322">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0AC201C3">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1F48AF5">
            <w:pPr>
              <w:spacing w:line="200" w:lineRule="exact"/>
              <w:jc w:val="center"/>
              <w:rPr>
                <w:rFonts w:cs="宋体" w:asciiTheme="minorEastAsia" w:hAnsiTheme="minorEastAsia" w:eastAsiaTheme="minorEastAsia"/>
                <w:color w:val="auto"/>
                <w:kern w:val="0"/>
                <w:sz w:val="15"/>
                <w:szCs w:val="15"/>
                <w:highlight w:val="none"/>
              </w:rPr>
            </w:pPr>
          </w:p>
        </w:tc>
      </w:tr>
      <w:tr w14:paraId="6D38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14:paraId="64D61A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5B43D83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2142D97D">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720CC7BB">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CD29E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53FAF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70B713">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10F19B8">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B88862">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435E957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CBD63C">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6C6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14:paraId="3CE9D2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BB2AF44">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E2B7FFB">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C8A801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5108FA5">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5F771DE">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7B9562">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762C6F3">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0D9524A2">
            <w:pPr>
              <w:spacing w:line="232" w:lineRule="exact"/>
              <w:jc w:val="center"/>
              <w:rPr>
                <w:rFonts w:asciiTheme="minorEastAsia" w:hAnsiTheme="minorEastAsia" w:eastAsiaTheme="minorEastAsia"/>
                <w:color w:val="auto"/>
                <w:sz w:val="15"/>
                <w:szCs w:val="15"/>
                <w:highlight w:val="none"/>
              </w:rPr>
            </w:pPr>
          </w:p>
        </w:tc>
      </w:tr>
      <w:tr w14:paraId="2E2F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14:paraId="0D520692">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1752345302"/>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14:paraId="05B8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14:paraId="76E8F0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03BD817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14:paraId="63D3BA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3FD6841C">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D32A31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E4618AF">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14:paraId="0E9C4CA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48C7664">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19D963C">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A3F4F66">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A13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051FD51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798599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ABBD1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3742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39C59D6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16994C">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937A4D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F513BB">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AF30C9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131BB2">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5B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14:paraId="64536F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168AD0B">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14:paraId="6B5AD5DB">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A1CB874">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B9C2D9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0CD1D72">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D6F54A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8DBFD5">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9AC7218">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7689E3">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F9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14:paraId="2243C488">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14:paraId="0EA650BC">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14:paraId="6A862B32">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699BA5E4">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E9CF4F6">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EB90B63">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2B1C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13AA82">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14:paraId="057A48A8">
            <w:pPr>
              <w:pStyle w:val="8"/>
              <w:rPr>
                <w:rFonts w:hint="eastAsia" w:asciiTheme="minorEastAsia" w:hAnsiTheme="minorEastAsia" w:eastAsiaTheme="minorEastAsia"/>
                <w:color w:val="auto"/>
                <w:sz w:val="15"/>
                <w:szCs w:val="15"/>
                <w:highlight w:val="none"/>
                <w:lang w:eastAsia="zh-CN"/>
              </w:rPr>
            </w:pPr>
          </w:p>
          <w:p w14:paraId="614F0C3A">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7F67D19D">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CCC59F">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13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14:paraId="3DAED0E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4C7A8AF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14:paraId="27D94C7C">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235205F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2266D76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641EBA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14:paraId="463BFF8A">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4B67A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BC8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2D5C5E6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04A154">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B7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54068B2C">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8F346D5">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4CDE89B">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DD9EF8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1E4F936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ED21ED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14:paraId="36A4AAE9">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AACD9F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FDC99F">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14:paraId="57553E33">
            <w:pPr>
              <w:spacing w:line="190" w:lineRule="exact"/>
              <w:jc w:val="center"/>
              <w:rPr>
                <w:rFonts w:asciiTheme="minorEastAsia" w:hAnsiTheme="minorEastAsia" w:eastAsiaTheme="minorEastAsia"/>
                <w:color w:val="auto"/>
                <w:sz w:val="15"/>
                <w:szCs w:val="15"/>
                <w:highlight w:val="none"/>
              </w:rPr>
            </w:pPr>
          </w:p>
        </w:tc>
      </w:tr>
      <w:tr w14:paraId="6F88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14:paraId="765A52B8">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14:paraId="51463E93">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14:paraId="10255E2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5A937B1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5F26DB2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5557A37">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6D20290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1C147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461EFC8">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41C82020">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6146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14:paraId="368EFDD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14:paraId="0A500B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14:paraId="6686F16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0972D4E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17B11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DA6AB9">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C88B88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2493C68">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28E93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E86DEF">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A7D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14:paraId="350902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7D60E2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14:paraId="724C31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9DEC3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423E4C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8EC3CA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8426A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778B9A9">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0515C7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31902B">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25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14:paraId="6F622D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0DFA25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14:paraId="059359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5F8C2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4AFA77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CEBAD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EC78F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8D0891">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6657A5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389468">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2C2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14:paraId="324AC971">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23F3E37">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14:paraId="1870E7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126BE6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7F26E5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CE0B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14:paraId="26E0A4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508F3F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BB5961">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2030AA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EDD4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C4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AD17F40">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17BE69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0B499FA">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3CA90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6467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5A7F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580BE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14:paraId="0E03EE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E5C63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AF939">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4F6EA7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11E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06C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4757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5790A7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14:paraId="69DC2F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76F5C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3241D5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5BC09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7A9BD0">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0C273B73">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14:paraId="082D6CA5">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E50B4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99C09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14:paraId="0FBAE1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8BA5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DF6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14:paraId="5B565047">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5E543CB">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2F18AD0">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3218B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63CED1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D0F8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67FDC9">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14:paraId="21CCA6C8">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8D584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64EE7D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14:paraId="32B8D812">
            <w:pPr>
              <w:spacing w:line="232" w:lineRule="exact"/>
              <w:jc w:val="center"/>
              <w:rPr>
                <w:rFonts w:asciiTheme="minorEastAsia" w:hAnsiTheme="minorEastAsia" w:eastAsiaTheme="minorEastAsia"/>
                <w:color w:val="auto"/>
                <w:sz w:val="15"/>
                <w:szCs w:val="15"/>
                <w:highlight w:val="none"/>
              </w:rPr>
            </w:pPr>
          </w:p>
        </w:tc>
      </w:tr>
      <w:tr w14:paraId="2DD8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51BEE82C">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812078872"/>
            <w:bookmarkStart w:id="21" w:name="_Toc1651336954"/>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14:paraId="21B1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14:paraId="2A02D0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8A24B4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14:paraId="499013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4E8A26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4AA638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14:paraId="322DD5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03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85B10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C1D9BC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14:paraId="394688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5698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FE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14:paraId="2E2D46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215DB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A18733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DBAAF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14:paraId="608D90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14:paraId="2B896A2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9EA3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A9CD6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0D4CA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14:paraId="0F77647B">
            <w:pPr>
              <w:spacing w:line="232" w:lineRule="exact"/>
              <w:jc w:val="center"/>
              <w:rPr>
                <w:rFonts w:cs="宋体" w:asciiTheme="minorEastAsia" w:hAnsiTheme="minorEastAsia" w:eastAsiaTheme="minorEastAsia"/>
                <w:color w:val="auto"/>
                <w:kern w:val="0"/>
                <w:sz w:val="15"/>
                <w:szCs w:val="15"/>
                <w:highlight w:val="none"/>
              </w:rPr>
            </w:pPr>
          </w:p>
        </w:tc>
      </w:tr>
      <w:tr w14:paraId="3FF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0823B862">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172958056"/>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14:paraId="09D3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14:paraId="267A99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7B7F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14:paraId="07CB08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50F481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11382E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112D7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144E3D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D5C4CF1">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67366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E2EB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B5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14:paraId="4557B1A1">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14573583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14:paraId="475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14:paraId="72D09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FAA69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14:paraId="37D01018">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633ADD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29B2655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F3495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8A9E6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14:paraId="1A5B7B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7FB569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14:paraId="00E769F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7FD267AD">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14:paraId="046794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5633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82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14:paraId="2C7A5B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690D52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14:paraId="215B42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54A1B4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736854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84EE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77DB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14:paraId="7D069FF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6793AE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516573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3DB69AB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1AAB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F703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6D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14:paraId="2E1463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015A4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068E8117">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E6A2D83">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4D8380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2F300E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38D2C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A656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1D68E0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22B233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242E859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05C26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93C43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B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B650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3A0C96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14:paraId="28F67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440CF1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30AEA5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84F0B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A210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14:paraId="413174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14:paraId="5C6B2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59DE714">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1D54DE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C1CDC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2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14:paraId="387E07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82B723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14:paraId="5E81E6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69EF00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4D9514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AD421B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03B8BB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A32A2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3C1D6D8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3EF2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EFBA2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8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14:paraId="6DC4B2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436736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14:paraId="02EBF9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0FFBDD4B">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440F30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7C61DA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5EB2E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1AEBF2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6638166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6CC6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56AE5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65E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188002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D3F23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6EEC1942">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8174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1C34CF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7ECBAA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16ABBE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DB62ADA">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E4F05B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14:paraId="11E4F9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F1DD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9765F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AA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14:paraId="02BECC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8A2A6F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14:paraId="7E3D45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53BE5E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381F9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2D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B97DBF">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E1920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14:paraId="55C1D25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F1A5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EEA6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80F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14:paraId="03DE9D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EC5FF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14:paraId="6C303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6C753B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076464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DFC8F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92097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4AEE08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4628B0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5CEC3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42A859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0EA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14:paraId="67FC4F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4D1B70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14:paraId="1E8735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43B84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64B744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12F80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2CDA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55C4A7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63CB0D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A188F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D1C066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E99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14:paraId="3A4D74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788E3E3">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14:paraId="5391FF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510B8C3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5355905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674152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D3AC09">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14:paraId="5A1BD73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C135E7">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5624EBD">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C46AC66">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91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14:paraId="21476B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A743B9B">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14:paraId="06DE98E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10AC8D9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600F6CE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60C3F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18A92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14:paraId="1EF65379">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0A2D8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C7A89C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59F428F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A42526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AD3DE2">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9D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14:paraId="4DAD53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B99B3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14:paraId="46481F6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4870440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25E59E7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F4BB6A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0C7D4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14:paraId="767E1B21">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809900">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143EBB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2FF1902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79D47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1954DC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59A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6D821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A653F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14:paraId="121BDA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0587FBF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7654DB0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7AC98D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62C6F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14:paraId="32EEB54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14:paraId="775625C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C163E2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9888DF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E6EA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05A59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56E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4F18943">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295250662"/>
            <w:bookmarkStart w:id="30" w:name="_Toc1140185292"/>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14:paraId="00EB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14:paraId="39CFA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E8651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14:paraId="31F6E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6A20A9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FBD46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50F8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F321C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2D3B7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C6B9A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CE1B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12A62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B1D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14:paraId="5B0222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BA97D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14:paraId="49175E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17A310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D592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C777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93B0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21E756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4434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3A53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03FE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C9D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14:paraId="4DFF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03F40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14:paraId="3367C2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7950D0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2FB35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93EC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9DE4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75D740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77063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5FDE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0E03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31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14:paraId="3FAF9A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C3E9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14:paraId="6433EF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5B9B9A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1439BB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8F0DD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FA10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44FDF9C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10C22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F777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750F6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9EF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2B675F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13ABC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14:paraId="251E51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9EEB1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430FC2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9E39F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0944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14:paraId="11B4A3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231F3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3F88AE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74F99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7B64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759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117255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48B9A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14:paraId="6D6986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7EE047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60BBD4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10B77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99B2D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42BDFB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37B7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189A3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FD4AA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8F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338EEB36">
            <w:pPr>
              <w:pStyle w:val="3"/>
              <w:widowControl w:val="0"/>
              <w:spacing w:line="232" w:lineRule="exact"/>
              <w:jc w:val="center"/>
              <w:rPr>
                <w:rFonts w:asciiTheme="minorEastAsia" w:hAnsiTheme="minorEastAsia" w:eastAsiaTheme="minorEastAsia"/>
                <w:color w:val="auto"/>
                <w:sz w:val="15"/>
                <w:szCs w:val="15"/>
                <w:highlight w:val="none"/>
              </w:rPr>
            </w:pPr>
            <w:bookmarkStart w:id="31" w:name="_Toc2072230684"/>
            <w:bookmarkStart w:id="32" w:name="_Toc110851446"/>
            <w:bookmarkStart w:id="33" w:name="_Toc1213367316"/>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14:paraId="5CD1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14:paraId="618276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548F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14:paraId="5B6505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411476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59086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9217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7ADC2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36DE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14:paraId="22E7BB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2D7AD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C21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317C81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F3CA0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14:paraId="051901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3649BB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6D009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75A1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7D794C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A325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1E1F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E8CD1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B35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14:paraId="256C5D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30FCF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14:paraId="66FB47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52812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40463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BE8C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35E3EC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930F17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B7FB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1D095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3B2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14:paraId="058ABE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BDCF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14:paraId="5AC04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AD9D2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0ABB8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6B4D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638F96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DFC0D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2A74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0D16D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80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14:paraId="73EDBE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23440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14:paraId="5A4111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2A9F8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F58B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48B9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4F56E0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3348F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D76B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D677E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60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440C103A">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256CB4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14:paraId="600F32C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05A6A68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DBBC97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859C3F">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CA82E6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08C52D">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0765943">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EAD9566">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30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254DD1C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1E364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14:paraId="05C2678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F95E40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80279D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7C5429">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B56673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D462B01">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C0A1D50">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2A1E6E">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189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14:paraId="5FDE9F12">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1597996495"/>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14:paraId="3CF3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A68CEE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57B552C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0F9604E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1FBBDCF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14:paraId="5DC9EE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14:paraId="3F8A11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3C2AEA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31AD14">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9D3268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DB9AB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14:paraId="4A1BC35C">
            <w:pPr>
              <w:pStyle w:val="8"/>
              <w:rPr>
                <w:rFonts w:hint="eastAsia"/>
                <w:color w:val="auto"/>
                <w:highlight w:val="none"/>
                <w:lang w:eastAsia="zh-CN"/>
              </w:rPr>
            </w:pPr>
          </w:p>
          <w:p w14:paraId="49E816B9">
            <w:pPr>
              <w:pStyle w:val="8"/>
              <w:rPr>
                <w:color w:val="auto"/>
                <w:highlight w:val="none"/>
              </w:rPr>
            </w:pPr>
          </w:p>
        </w:tc>
        <w:tc>
          <w:tcPr>
            <w:tcW w:w="824" w:type="dxa"/>
            <w:vMerge w:val="restart"/>
            <w:shd w:val="clear" w:color="auto" w:fill="auto"/>
            <w:vAlign w:val="center"/>
          </w:tcPr>
          <w:p w14:paraId="0088FEA5">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5A79205">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6A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14:paraId="0F61C3C3">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2861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2FFE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121B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0B116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1BA57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50C12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B45DB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750E8717">
            <w:pPr>
              <w:spacing w:line="204" w:lineRule="exact"/>
              <w:jc w:val="center"/>
              <w:rPr>
                <w:rFonts w:asciiTheme="minorEastAsia" w:hAnsiTheme="minorEastAsia" w:eastAsiaTheme="minorEastAsia"/>
                <w:color w:val="auto"/>
                <w:sz w:val="15"/>
                <w:szCs w:val="15"/>
                <w:highlight w:val="none"/>
              </w:rPr>
            </w:pPr>
          </w:p>
        </w:tc>
      </w:tr>
      <w:tr w14:paraId="3192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70A06F2">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0126BFB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14:paraId="565AFF0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341F3E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6A5EA5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6F0BC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BC978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12EF2D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14:paraId="760C35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01E305B">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A0D667E">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82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7777AC4">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979B2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378BA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97F0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00F2F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06C73F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80420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646F9C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3213B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14:paraId="6323AA8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F6799AA">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154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0115D5C">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E496A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3B46EA0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7A2951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71A0B7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2706F3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48346B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66013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039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A8BC80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14:paraId="680952DE">
            <w:pPr>
              <w:spacing w:line="204" w:lineRule="exact"/>
              <w:jc w:val="center"/>
              <w:rPr>
                <w:rFonts w:cs="宋体" w:asciiTheme="minorEastAsia" w:hAnsiTheme="minorEastAsia" w:eastAsiaTheme="minorEastAsia"/>
                <w:color w:val="auto"/>
                <w:kern w:val="0"/>
                <w:sz w:val="15"/>
                <w:szCs w:val="15"/>
                <w:highlight w:val="none"/>
              </w:rPr>
            </w:pPr>
          </w:p>
        </w:tc>
      </w:tr>
      <w:tr w14:paraId="4881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3BE426A">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84BAC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852D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950AA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5B82AE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4D46F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981CF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D356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45F9FA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7189EC9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14:paraId="2E907131">
            <w:pPr>
              <w:spacing w:line="204" w:lineRule="exact"/>
              <w:jc w:val="center"/>
              <w:rPr>
                <w:rFonts w:cs="宋体" w:asciiTheme="minorEastAsia" w:hAnsiTheme="minorEastAsia" w:eastAsiaTheme="minorEastAsia"/>
                <w:color w:val="auto"/>
                <w:kern w:val="0"/>
                <w:sz w:val="15"/>
                <w:szCs w:val="15"/>
                <w:highlight w:val="none"/>
              </w:rPr>
            </w:pPr>
          </w:p>
        </w:tc>
      </w:tr>
      <w:tr w14:paraId="68E0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D607095">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5607369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14:paraId="2449B7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2AF4A98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4A16F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703536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80D5D4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14:paraId="599F1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04130C3">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38432A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B80BD4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F71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14:paraId="5E8EDE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14:paraId="580B49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14:paraId="060301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27FBC08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48DF4E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6EA69A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A788F0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0DDAF6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6EF26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3CC4E3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C55B57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E83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14:paraId="392F09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2185C2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14:paraId="214B573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3DB4B0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5A8EE6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B77F6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D9BA92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49B1D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5CF33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536CAD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8E8ED1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625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14:paraId="2E734B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14:paraId="54E751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14:paraId="245523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409517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3CCC04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49DD89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22237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47F634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095E0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A3F3CD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14:paraId="2999CE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DE1EBA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756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14:paraId="2BB7DB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980A6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74556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E946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14:paraId="137335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375D4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34B89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3B93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389D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DD58FF">
            <w:pPr>
              <w:spacing w:line="232" w:lineRule="exact"/>
              <w:jc w:val="center"/>
              <w:rPr>
                <w:rFonts w:cs="宋体" w:asciiTheme="minorEastAsia" w:hAnsiTheme="minorEastAsia" w:eastAsiaTheme="minorEastAsia"/>
                <w:color w:val="auto"/>
                <w:kern w:val="0"/>
                <w:sz w:val="15"/>
                <w:szCs w:val="15"/>
                <w:highlight w:val="none"/>
              </w:rPr>
            </w:pPr>
          </w:p>
        </w:tc>
      </w:tr>
      <w:tr w14:paraId="5F6E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14:paraId="4E8AD41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2839CD">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A88B946">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56936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3D068370">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14:paraId="0736962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14:paraId="39D6808D">
            <w:pPr>
              <w:pStyle w:val="8"/>
              <w:rPr>
                <w:rFonts w:hint="default"/>
                <w:color w:val="auto"/>
                <w:highlight w:val="none"/>
                <w:lang w:val="en-US" w:eastAsia="zh-CN"/>
              </w:rPr>
            </w:pPr>
          </w:p>
        </w:tc>
        <w:tc>
          <w:tcPr>
            <w:tcW w:w="1785" w:type="dxa"/>
            <w:shd w:val="clear" w:color="auto" w:fill="auto"/>
            <w:vAlign w:val="center"/>
          </w:tcPr>
          <w:p w14:paraId="59D8FDB4">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DE6711C">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14:paraId="58B85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087AF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AC7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14:paraId="1C717F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3B93B8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14:paraId="6FD4AD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5CE64D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0BA0B8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245BC45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5599FED">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14:paraId="414A5457">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EF42D0C">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EA63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696833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3F23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14:paraId="31495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1310F8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14:paraId="4D958B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5EECCC3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07F30D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DCD2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F857D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14:paraId="6A020F4B">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14:paraId="17BCCC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8363C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C08FB2E">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2F8C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14:paraId="6FD2A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14:paraId="27A331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14:paraId="76686A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1C67E84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36ED52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A58209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C214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FE0AB8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A8D0E8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114F92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14:paraId="6188DE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078EF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363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14:paraId="25A8F5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14:paraId="663CC0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14:paraId="47B390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05F9A1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065D23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CF835C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604F7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49F9D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9E59BC3">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D0829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9AC3F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4D2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49045E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14:paraId="70A051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14:paraId="45093E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2F6DB4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2F1BC2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B84827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A9DA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FC1D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9F38FF0">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E23EC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1B58E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133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14:paraId="7C5B0D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14:paraId="417C9B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14:paraId="74D5C6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4CCD37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0D49B5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BE779C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FFB55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EDE19B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E2FE33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1B2F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45BEB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ABC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14:paraId="617C85C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49CAEA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14:paraId="2D617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7746D80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341BAA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155E17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130BDA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A52A9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B27D58C">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7CB0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E2059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AD6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14:paraId="4FFBA6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14:paraId="66B771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14:paraId="13BEFBA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4A2FAEB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79391D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2BEC88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3E4216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9752F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67B75E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32156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68BEA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237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14:paraId="49C6214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6C75CF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14:paraId="275140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0DBE0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574057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6E736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DA5082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9E2184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DE1F3A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209E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0E6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4FC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14:paraId="591539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14:paraId="61FA9B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14:paraId="13AAD2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2D2AB6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758A1F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89FA32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545168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14:paraId="13F0EA2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B604582">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0F712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54BE9E6B">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92065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BBD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14:paraId="3765EA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14:paraId="02592D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14:paraId="5BFE21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14:paraId="0DDA62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04AA998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14:paraId="1292D36E">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0E67F8C">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14:paraId="681D03A6">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14:paraId="42817391">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14:paraId="3352632A">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14:paraId="679D0B18">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379309D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F92241A">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0C638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14:paraId="0DA1305C">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E68C9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BCC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14:paraId="7C0A574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F95AB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14:paraId="4205DE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14:paraId="07616F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14:paraId="4290B1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33DB9C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4F3824E">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14:paraId="0D057BE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B05500">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083A8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0B057597">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0BF4A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0A57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29CEB0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14:paraId="3C209D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14:paraId="64CE14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21C81A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1D39DF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5944E2A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5CD527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14:paraId="604985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67465C3">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2DA12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44A6B659">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443F8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E02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14:paraId="7147C2C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14:paraId="5E087C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14:paraId="0685556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0EB2EA4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7B789F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3F8CF0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CFC2A8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4E21FD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14:paraId="6E30397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F7B07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E1B3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74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14:paraId="1D64128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668B88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14:paraId="17F3C5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6A6FA5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6B155B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9CC4ED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DFEF836">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5389CD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0AB4378">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ADD06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1C75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ECE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14:paraId="53ED3E9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B9A7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14:paraId="099A81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572D345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45CFAE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3B80A60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EC87C34">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6584D8E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C02A01E">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27978D3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4832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6C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14:paraId="08870CF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06335A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14:paraId="20B414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650525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46F42C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35E5A1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A32F54">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3BC0988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0B01F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DB59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286F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55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14:paraId="0FB72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14:paraId="4BD01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14:paraId="249467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0E11F55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21B318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0DC1BF7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891F2F2">
            <w:pPr>
              <w:spacing w:line="232" w:lineRule="exact"/>
              <w:rPr>
                <w:rFonts w:asciiTheme="minorEastAsia" w:hAnsiTheme="minorEastAsia" w:eastAsiaTheme="minorEastAsia"/>
                <w:color w:val="auto"/>
                <w:sz w:val="15"/>
                <w:szCs w:val="15"/>
                <w:highlight w:val="none"/>
              </w:rPr>
            </w:pPr>
          </w:p>
          <w:p w14:paraId="79E3CC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1B62FE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BEF562D">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A2EDA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14:paraId="0A31ED45">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E787B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D6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14:paraId="63A5F697">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8"/>
            <w:bookmarkStart w:id="38" w:name="_Toc495418307"/>
            <w:bookmarkStart w:id="39" w:name="_Toc1748480692"/>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14:paraId="376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14:paraId="71769F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C4184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14:paraId="68CF06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5927546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731B89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9E024A">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52337D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32DA6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9CAB5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1FC69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7A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B3D504D">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49"/>
            <w:bookmarkStart w:id="41" w:name="_Toc986557284"/>
            <w:bookmarkStart w:id="42" w:name="_Toc1377620528"/>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14:paraId="3F89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E74D2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BD0903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14:paraId="0F1A1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35D14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14EF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F10366">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645AA2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B047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ECF9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EF69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73A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2B7C7845">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39814009"/>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14:paraId="1D63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14:paraId="77C804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0F69FA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14:paraId="1F38A4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704046A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77A6FA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84214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AF71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A229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901659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0BD72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05F58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F88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14:paraId="25510B5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D8FB2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732F3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3D7A0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286D04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709A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A7A7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54308F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FBEE0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563B327">
            <w:pPr>
              <w:spacing w:line="232" w:lineRule="exact"/>
              <w:jc w:val="center"/>
              <w:rPr>
                <w:rFonts w:cs="宋体" w:asciiTheme="minorEastAsia" w:hAnsiTheme="minorEastAsia" w:eastAsiaTheme="minorEastAsia"/>
                <w:color w:val="auto"/>
                <w:kern w:val="0"/>
                <w:sz w:val="15"/>
                <w:szCs w:val="15"/>
                <w:highlight w:val="none"/>
              </w:rPr>
            </w:pPr>
          </w:p>
        </w:tc>
      </w:tr>
      <w:tr w14:paraId="37AD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14:paraId="3A081F39">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110851451"/>
            <w:bookmarkStart w:id="47" w:name="_Toc958675012"/>
            <w:bookmarkStart w:id="48" w:name="_Toc1498766390"/>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14:paraId="31EB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740FB82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36DFD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14:paraId="0A43C38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743498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B4C44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954A76">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14:paraId="5EBB284B">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14:paraId="1F267C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32BC3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D18C5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2E5B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1E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14:paraId="2AF7FBE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0E928A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14:paraId="2B65939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2451C3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6C50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E621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37E1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36C88CB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D5C06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13B3A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12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461FA8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962934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14:paraId="4A02F23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4539B0F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6177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63D8D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14:paraId="5113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8EC56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DA0C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808CB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846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711767B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A3598C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14:paraId="27B97C4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50C712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47A91E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27E0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AD0C94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3512DD10">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FD8A1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E4211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B2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14:paraId="4A44DA4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2E7965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14:paraId="2F3D3E9D">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03A963C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04D237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BA73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441A4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1A93FDF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B3BC5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CF01D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749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14:paraId="55F9CA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583797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14:paraId="03E41C5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3210DF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AF9C5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81EA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EE14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1A8AFEC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0FB2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B7F25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4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1D39345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6879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14:paraId="371AFCB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65BB5D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7C36A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0CF9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82E8B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14:paraId="1231391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4924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0B9B2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72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14:paraId="49B89363">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1839556778"/>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14:paraId="7A81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336C7D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F5CC55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14:paraId="5B7317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14:paraId="25FE9AF7">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123600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4CB1AD">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14:paraId="39D041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14FA908">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7BB92995">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5202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5A72D0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2AA01A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14:paraId="2C3596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1C9F04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434E04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21190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DCB5E5">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065FBD0">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6BEFB3">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14:paraId="5D2A81E9">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4A8E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59A6F6C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4A8E3D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F395D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35FC1E">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25A65A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38B97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61D67F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14:paraId="4A8DF0CA">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13C737">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8617D05">
            <w:pPr>
              <w:spacing w:line="232" w:lineRule="exact"/>
              <w:jc w:val="center"/>
              <w:rPr>
                <w:rFonts w:cs="宋体" w:asciiTheme="minorEastAsia" w:hAnsiTheme="minorEastAsia" w:eastAsiaTheme="minorEastAsia"/>
                <w:color w:val="auto"/>
                <w:kern w:val="0"/>
                <w:sz w:val="15"/>
                <w:szCs w:val="15"/>
                <w:highlight w:val="none"/>
              </w:rPr>
            </w:pPr>
          </w:p>
        </w:tc>
      </w:tr>
      <w:tr w14:paraId="312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14:paraId="6417E9F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275604405"/>
            <w:bookmarkStart w:id="53" w:name="_Toc110851453"/>
            <w:bookmarkStart w:id="54" w:name="_Toc186628637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14:paraId="6A2B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14:paraId="6B65168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3EFCC0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14:paraId="1CDDB73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43388CA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6BA7CAA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73523F5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04E391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2AAA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FEED3D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02C3A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14:paraId="5374C3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4B09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FA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14:paraId="4AFA588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9E7CA0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11D0C6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27BFB9C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3000A85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7CBDDC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030C3F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78ED86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3063E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63FBE92C">
            <w:pPr>
              <w:spacing w:line="232" w:lineRule="exact"/>
              <w:jc w:val="center"/>
              <w:rPr>
                <w:rFonts w:asciiTheme="minorEastAsia" w:hAnsiTheme="minorEastAsia" w:eastAsiaTheme="minorEastAsia"/>
                <w:color w:val="auto"/>
                <w:sz w:val="15"/>
                <w:szCs w:val="15"/>
                <w:highlight w:val="none"/>
              </w:rPr>
            </w:pPr>
          </w:p>
        </w:tc>
      </w:tr>
      <w:tr w14:paraId="0392F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4F044FB6">
            <w:pPr>
              <w:pStyle w:val="2"/>
              <w:bidi w:val="0"/>
              <w:rPr>
                <w:rFonts w:ascii="黑体" w:hAnsi="黑体" w:eastAsia="黑体" w:cs="仿宋_GB2312"/>
                <w:color w:val="auto"/>
                <w:highlight w:val="none"/>
                <w:lang w:val="en"/>
              </w:rPr>
            </w:pPr>
            <w:bookmarkStart w:id="55" w:name="_Toc435705406"/>
            <w:bookmarkStart w:id="56" w:name="_Toc1709548156"/>
            <w:r>
              <w:rPr>
                <w:rFonts w:hint="eastAsia" w:ascii="黑体" w:hAnsi="黑体" w:eastAsia="黑体" w:cs="黑体"/>
                <w:b w:val="0"/>
                <w:bCs w:val="0"/>
                <w:color w:val="auto"/>
                <w:highlight w:val="none"/>
              </w:rPr>
              <w:t>市政管理方面</w:t>
            </w:r>
            <w:bookmarkEnd w:id="55"/>
            <w:bookmarkEnd w:id="56"/>
          </w:p>
        </w:tc>
      </w:tr>
      <w:tr w14:paraId="4F003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654EEBE4">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7" w:name="_Toc1018838380"/>
            <w:bookmarkStart w:id="58" w:name="_Toc1607059839"/>
            <w:r>
              <w:rPr>
                <w:rFonts w:hint="eastAsia"/>
                <w:color w:val="auto"/>
                <w:sz w:val="21"/>
                <w:szCs w:val="21"/>
                <w:highlight w:val="none"/>
                <w:lang w:val="en-US" w:eastAsia="zh-CN"/>
              </w:rPr>
              <w:t>《北京市无障碍环境建设条例》案由6</w:t>
            </w:r>
            <w:bookmarkEnd w:id="57"/>
            <w:r>
              <w:rPr>
                <w:rFonts w:hint="eastAsia"/>
                <w:color w:val="auto"/>
                <w:sz w:val="21"/>
                <w:szCs w:val="21"/>
                <w:highlight w:val="none"/>
                <w:lang w:val="en-US" w:eastAsia="zh-CN"/>
              </w:rPr>
              <w:t>项</w:t>
            </w:r>
            <w:bookmarkEnd w:id="58"/>
          </w:p>
        </w:tc>
      </w:tr>
      <w:tr w14:paraId="5C9C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14:paraId="76725DF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14:paraId="66B063C0">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14:paraId="4868BAFA">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51DF271A">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45BAAF3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72913D0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B42D6F4">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14:paraId="210927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6E6A85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3A121DC8">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30B9EAE">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020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14:paraId="49E0E6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14:paraId="30DBDAFD">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14:paraId="20D41FA4">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3F5B8D30">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25DDA96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39BB764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52B68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14:paraId="012C7E9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8E9A847">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6767282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685E1E6">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198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14:paraId="7289A3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14:paraId="3A3E55E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14:paraId="3DA4453F">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6DD451B9">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2DEECC5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118D7553">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0437F78F">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14:paraId="6CD7F6B6">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14:paraId="43A5732A">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14:paraId="59F2E71E">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C3CEB60">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313F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14:paraId="679627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14:paraId="7F6674F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14:paraId="7D11907B">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0929E35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697F31B6">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4EDD5A99">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730B3F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14:paraId="3B50776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CD71472">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440C211F">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72251D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0C2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14:paraId="3E63BB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14:paraId="37DDDE0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14:paraId="53C69B2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30E3C532">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06734F1C">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6265295A">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4953C3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14:paraId="7B29180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0CE3002">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14:paraId="75291F24">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E4EC95A">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5CC93E27">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64F8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14:paraId="3EBCE1B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14:paraId="6931085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14:paraId="3F95BC5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2F4D408C">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1DD18F46">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0CFE4628">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FFC675">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14:paraId="4360CB1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378A93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7171592C">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6B93F38E">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414F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14:paraId="49F63115">
            <w:pPr>
              <w:pStyle w:val="3"/>
              <w:bidi w:val="0"/>
              <w:jc w:val="center"/>
              <w:rPr>
                <w:rFonts w:hint="default" w:ascii="宋体" w:hAnsi="宋体" w:eastAsia="宋体" w:cs="宋体"/>
                <w:color w:val="auto"/>
                <w:sz w:val="21"/>
                <w:szCs w:val="21"/>
                <w:highlight w:val="none"/>
                <w:lang w:val="en-US"/>
              </w:rPr>
            </w:pPr>
            <w:bookmarkStart w:id="59" w:name="_Toc175167693"/>
            <w:bookmarkStart w:id="60" w:name="_Toc1038902727"/>
            <w:r>
              <w:rPr>
                <w:rFonts w:hint="eastAsia" w:ascii="宋体" w:hAnsi="宋体" w:eastAsia="宋体" w:cs="宋体"/>
                <w:color w:val="auto"/>
                <w:sz w:val="21"/>
                <w:szCs w:val="21"/>
                <w:highlight w:val="none"/>
                <w:lang w:val="en-US" w:eastAsia="zh-CN"/>
              </w:rPr>
              <w:t>《中华人民共和国无障碍环境建设法》案由2项</w:t>
            </w:r>
            <w:bookmarkEnd w:id="59"/>
          </w:p>
        </w:tc>
      </w:tr>
      <w:tr w14:paraId="2E68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61F9DA16">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14:paraId="0E063B3C">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14:paraId="2DCF5CED">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4737AC51">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F545547">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3128C68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10C30F2B">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19357636">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4BEC8625">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B410801">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440A3928">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297D0785">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DDC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5DF69B92">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B5140B3">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5F362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9D9CB6F">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68F0265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44FDED1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376729B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6E39180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AB016AA">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1CBA8094">
            <w:pPr>
              <w:spacing w:line="220" w:lineRule="exact"/>
              <w:jc w:val="center"/>
              <w:rPr>
                <w:rFonts w:hint="eastAsia" w:cs="仿宋_GB2312" w:asciiTheme="minorEastAsia" w:hAnsiTheme="minorEastAsia" w:eastAsiaTheme="minorEastAsia"/>
                <w:color w:val="auto"/>
                <w:sz w:val="15"/>
                <w:szCs w:val="15"/>
                <w:highlight w:val="none"/>
              </w:rPr>
            </w:pPr>
          </w:p>
        </w:tc>
      </w:tr>
      <w:tr w14:paraId="669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0E48B638">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14:paraId="2283405F">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14:paraId="5A1A1980">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1376B324">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0D7E7E31">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7D4459A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5E50AA29">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14:paraId="41B45FB2">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624CB3F">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5538BC01">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38EFDE72">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14:paraId="164A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142BA715">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9CF3A1">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EA46D7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04EC273">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3A6C21C2">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0DD1EC05">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4DDF9183">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14:paraId="5C75EC8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F3CD9E3">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2C69605E">
            <w:pPr>
              <w:spacing w:line="220" w:lineRule="exact"/>
              <w:rPr>
                <w:rFonts w:hint="eastAsia" w:cs="仿宋_GB2312" w:asciiTheme="minorEastAsia" w:hAnsiTheme="minorEastAsia" w:eastAsiaTheme="minorEastAsia"/>
                <w:color w:val="auto"/>
                <w:sz w:val="15"/>
                <w:szCs w:val="15"/>
                <w:highlight w:val="none"/>
              </w:rPr>
            </w:pPr>
          </w:p>
        </w:tc>
      </w:tr>
      <w:tr w14:paraId="54E1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14:paraId="16507B79">
            <w:pPr>
              <w:pStyle w:val="3"/>
              <w:bidi w:val="0"/>
              <w:jc w:val="center"/>
              <w:rPr>
                <w:color w:val="auto"/>
                <w:highlight w:val="none"/>
              </w:rPr>
            </w:pPr>
            <w:bookmarkStart w:id="61" w:name="_Toc1724920233"/>
            <w:r>
              <w:rPr>
                <w:rFonts w:hint="eastAsia"/>
                <w:color w:val="auto"/>
                <w:sz w:val="21"/>
                <w:szCs w:val="21"/>
                <w:highlight w:val="none"/>
              </w:rPr>
              <w:t>《城市道路管理条例》《北京市城市道路管理办法》案由16项</w:t>
            </w:r>
            <w:bookmarkEnd w:id="60"/>
            <w:bookmarkEnd w:id="61"/>
          </w:p>
        </w:tc>
      </w:tr>
      <w:tr w14:paraId="5AC2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14:paraId="19F7A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22502C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14:paraId="30AF1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5088130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0A911F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1295D2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F282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673EC0B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A57278">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14:paraId="636DEC8E">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E1E0554">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5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14:paraId="191425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E12137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14:paraId="6EE8737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3110F4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1FEADD8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35695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BE2A1B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C8CF3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14:paraId="6F513F94">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40015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77F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14:paraId="544222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22E6DF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14:paraId="0FEC64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1B1E5B2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70FA4A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7EE52EE">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AFD6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A940BF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6C8C2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C42B485">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5C9A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8C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14:paraId="533D1E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0A3057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14:paraId="52AB835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6B443D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4CECCF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0BE0182">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73222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E0CBD0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8C2D7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A51A5A3">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ED360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188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22BEA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D63F27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14:paraId="2A0DFF2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3A7842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9F7D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DE828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60FF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04830A5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D11E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04EF9A9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A3DAF8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331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14:paraId="2872B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0F58B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14:paraId="58AB250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241322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D565D3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4E50C5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B11F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4E912F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E80DC7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87A3D8A">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54BE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975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14:paraId="5D956B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6F5471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14:paraId="46530E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1D7C166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4874005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8DDFC1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7B41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14:paraId="2ADE63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3130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54573AF">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950AA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8B1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14:paraId="581E8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C02263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14:paraId="0D3C0D4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60FE299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3245D15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D27D34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B7DA1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14:paraId="44A8B24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9E75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1EDCC59C">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E3D8D6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67FF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14:paraId="62A9E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AE87F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14:paraId="4F0DC93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208D1F0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9A47D9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3FCF6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57017E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94B2AD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9956004">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14:paraId="21C6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14:paraId="34F0BA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D9253D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14:paraId="0B2E66B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3AF2015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668E2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96CB2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2DB97AC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DBF811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74C61B59">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A06FA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084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14:paraId="31FE09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50741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14:paraId="3A08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283FCC0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765737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9274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37226F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54E7FC">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ED4AC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2EAD80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B7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14:paraId="192F2A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CCE4CA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14:paraId="6C30FF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7C44D9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ACCE7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FF20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14:paraId="189F82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14:paraId="4680F01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526894">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0FBF9F1C">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13D6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14:paraId="194CE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ABB56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14:paraId="5E4D1D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0ECB4A5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B94C7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36D77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14:paraId="671D25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14:paraId="67DE4C9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14:paraId="5E6A2B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03E45B">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AC1CAC7">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1F9C98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5A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4B7147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420CEE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14:paraId="67824C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6BBFA09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B7364A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C48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14:paraId="1E9BAD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14:paraId="153D6D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14:paraId="2DDE6C9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BD52ACE">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5F59EB">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6DB0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02C1154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A9D76E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14:paraId="2779C6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5AB65E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7C72B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52F1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42F68ED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52128A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7CA9B5">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62BA6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BAF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72FAD8B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E3C0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14:paraId="79B5B0B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07E4E6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27429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39A5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14:paraId="2EA3B6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FD8B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1FDF23">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9F4CF9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3D5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4E5E1BF0">
            <w:pPr>
              <w:pStyle w:val="3"/>
              <w:widowControl w:val="0"/>
              <w:spacing w:line="232" w:lineRule="exact"/>
              <w:jc w:val="center"/>
              <w:rPr>
                <w:rFonts w:asciiTheme="minorEastAsia" w:hAnsiTheme="minorEastAsia" w:eastAsiaTheme="minorEastAsia"/>
                <w:color w:val="auto"/>
                <w:sz w:val="15"/>
                <w:szCs w:val="15"/>
                <w:highlight w:val="none"/>
              </w:rPr>
            </w:pPr>
            <w:bookmarkStart w:id="62" w:name="_Toc1973624040"/>
            <w:bookmarkStart w:id="63" w:name="_Toc110851455"/>
            <w:bookmarkStart w:id="64" w:name="_Toc884119906"/>
            <w:r>
              <w:rPr>
                <w:rFonts w:hint="eastAsia" w:asciiTheme="minorEastAsia" w:hAnsiTheme="minorEastAsia" w:eastAsiaTheme="minorEastAsia"/>
                <w:color w:val="auto"/>
                <w:sz w:val="21"/>
                <w:szCs w:val="21"/>
                <w:highlight w:val="none"/>
              </w:rPr>
              <w:t>《北京市地下设施检查井井盖管理规定》案由5项</w:t>
            </w:r>
            <w:bookmarkEnd w:id="62"/>
            <w:bookmarkEnd w:id="63"/>
            <w:bookmarkEnd w:id="64"/>
          </w:p>
        </w:tc>
      </w:tr>
      <w:tr w14:paraId="03CB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14:paraId="725DF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8B8A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14:paraId="017D41DF">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2D47764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2B222A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8750C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AA2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8C0FB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14:paraId="003EBE3B">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66B7F13">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3DB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5BF21D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AB859E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14:paraId="4D7FE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14:paraId="5E5B24E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2D0B2F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D9FC5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12FC5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10DE6A">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579235">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C70385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B23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14:paraId="046FC5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4F3C6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14:paraId="1E5B21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5DCB76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748CD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E07C8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25C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14:paraId="0567B8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B77D6A">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4088A6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5C9CC99">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00AD2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E68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678660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C17E9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14:paraId="011F4B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6C44D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7778A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E9CC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6D87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351F35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D4097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D9DC25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232FC7">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A45C3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C87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14:paraId="600BFE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9FECA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14:paraId="23A906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AA7F2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66F88F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2E4DB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8C4B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6ED9C6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A820D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ED61BC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B4B681">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A531E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5ED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14:paraId="7E0995C2">
            <w:pPr>
              <w:pStyle w:val="2"/>
              <w:keepNext w:val="0"/>
              <w:keepLines w:val="0"/>
              <w:rPr>
                <w:rFonts w:ascii="黑体" w:hAnsi="黑体" w:eastAsia="黑体"/>
                <w:b w:val="0"/>
                <w:color w:val="auto"/>
                <w:sz w:val="24"/>
                <w:szCs w:val="24"/>
                <w:highlight w:val="none"/>
              </w:rPr>
            </w:pPr>
            <w:bookmarkStart w:id="65" w:name="_Toc110851456"/>
            <w:bookmarkStart w:id="66" w:name="_Toc1693504403"/>
            <w:bookmarkStart w:id="67" w:name="_Toc782261727"/>
            <w:r>
              <w:rPr>
                <w:rFonts w:hint="eastAsia" w:ascii="黑体" w:hAnsi="黑体" w:eastAsia="黑体"/>
                <w:b w:val="0"/>
                <w:color w:val="auto"/>
                <w:sz w:val="36"/>
                <w:szCs w:val="36"/>
                <w:highlight w:val="none"/>
              </w:rPr>
              <w:t>公用事业管理方面</w:t>
            </w:r>
            <w:bookmarkEnd w:id="65"/>
            <w:bookmarkEnd w:id="66"/>
            <w:bookmarkEnd w:id="67"/>
          </w:p>
        </w:tc>
      </w:tr>
      <w:tr w14:paraId="3FC0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14:paraId="3CDA342F">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349825120"/>
            <w:bookmarkStart w:id="69" w:name="_Toc110851457"/>
            <w:bookmarkStart w:id="70" w:name="_Toc333158386"/>
            <w:r>
              <w:rPr>
                <w:rFonts w:hint="eastAsia" w:asciiTheme="minorEastAsia" w:hAnsiTheme="minorEastAsia" w:eastAsiaTheme="minorEastAsia"/>
                <w:color w:val="auto"/>
                <w:sz w:val="21"/>
                <w:szCs w:val="21"/>
                <w:highlight w:val="none"/>
              </w:rPr>
              <w:t>《城镇燃气管理条例》案由30项</w:t>
            </w:r>
            <w:bookmarkEnd w:id="68"/>
            <w:bookmarkEnd w:id="69"/>
            <w:bookmarkEnd w:id="70"/>
          </w:p>
        </w:tc>
      </w:tr>
      <w:tr w14:paraId="6D35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14:paraId="6BFEEF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82068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14:paraId="298150D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4B7C612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FF6198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764EA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3366503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51AD33B3">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07B3D2E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13E4EF7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14F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14:paraId="58384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6FAA6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14:paraId="4E026D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7A22107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7F5C3B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0DAA3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14:paraId="4753CD8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14:paraId="360F19E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14:paraId="0B3747C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652F7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398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14:paraId="0506BF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79DF0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14:paraId="53152F9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661E7E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56CE4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5078F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3E191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14:paraId="21A86DE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093A98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65DE06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FE2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14:paraId="2CC9F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4F2850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14:paraId="34332C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2A6071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7BA62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236B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14:paraId="52F481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C33A2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4E56AED">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D103B4E">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0A1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14:paraId="0AE2B9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9B57D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14:paraId="321FEF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5BB86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9C916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9C47026">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45A4F2E0">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9FE0CBE">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D95A64C">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285AD38">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41D0AF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6CA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14:paraId="7E59E1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901763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14:paraId="0C2D4AC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2E418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136C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25B2D9">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14:paraId="293BE54D">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E30150B">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A2EB64D">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E6C8B2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619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14:paraId="77DAD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B43FDC1">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14:paraId="474442A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7077BC87">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B248AA5">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E9902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397A35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9F4FD9">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3852F99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3AC52C4">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6A2F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14:paraId="1FFDAF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B4C606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14:paraId="5173B0D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367F5FC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2B5C1DB">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BCCA0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14:paraId="5482A80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0EF538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748E00F">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625ADB6">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3F09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F6B08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35445A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14:paraId="7481A1C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3DAAF06E">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DEE0BCD">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AA9054">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14:paraId="0235434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30BA17B">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5F64F918">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1B6F6C0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D39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14:paraId="58A569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2A0B0A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14:paraId="6406B8E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125677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9B775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8E5B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359226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4010D5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E4237D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48BA2B3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B07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14:paraId="0B85C0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6204AE3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14:paraId="44E868F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32D3B7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563D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3982A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D484D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5E2A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9388E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040CDA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CAD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14:paraId="2CD3655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B7E7DA8">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AD53A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14:paraId="7FB592C5">
            <w:pPr>
              <w:spacing w:line="232" w:lineRule="exact"/>
              <w:rPr>
                <w:rFonts w:cs="宋体" w:asciiTheme="minorEastAsia" w:hAnsiTheme="minorEastAsia" w:eastAsiaTheme="minorEastAsia"/>
                <w:strike/>
                <w:dstrike w:val="0"/>
                <w:color w:val="auto"/>
                <w:kern w:val="0"/>
                <w:sz w:val="15"/>
                <w:szCs w:val="15"/>
                <w:highlight w:val="none"/>
              </w:rPr>
            </w:pPr>
          </w:p>
          <w:p w14:paraId="1E5638DE">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1FC509D">
            <w:pPr>
              <w:pStyle w:val="7"/>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3FBA561">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14:paraId="7D322894">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14:paraId="630705D7">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14:paraId="27BB8332">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14:paraId="66F31065">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7BEDEC7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14:paraId="2217136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410FE0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11DF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3B5E7E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882DE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14:paraId="12BE019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0C3BEB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4F55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D47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AD944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C555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8697A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25448E3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668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2FB18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4048E39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14:paraId="66A860C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3E740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AB455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A739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38FE7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0ADEFB1">
            <w:pPr>
              <w:spacing w:line="232" w:lineRule="exact"/>
              <w:rPr>
                <w:rFonts w:asciiTheme="minorEastAsia" w:hAnsiTheme="minorEastAsia" w:eastAsiaTheme="minorEastAsia"/>
                <w:color w:val="auto"/>
                <w:sz w:val="15"/>
                <w:szCs w:val="15"/>
                <w:highlight w:val="none"/>
              </w:rPr>
            </w:pPr>
          </w:p>
          <w:p w14:paraId="4BB434A5">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2A77795F">
            <w:pPr>
              <w:pStyle w:val="22"/>
              <w:ind w:left="0" w:leftChars="0" w:firstLine="0" w:firstLineChars="0"/>
              <w:rPr>
                <w:color w:val="auto"/>
                <w:highlight w:val="none"/>
              </w:rPr>
            </w:pPr>
          </w:p>
        </w:tc>
        <w:tc>
          <w:tcPr>
            <w:tcW w:w="824" w:type="dxa"/>
            <w:shd w:val="clear" w:color="auto" w:fill="auto"/>
            <w:vAlign w:val="center"/>
          </w:tcPr>
          <w:p w14:paraId="4D0E9FA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3A500FB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13D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14:paraId="161066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786A8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57B7E7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14:paraId="27F3C294">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AA54836">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5C20F28">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14:paraId="5F186D30">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14:paraId="04434455">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14:paraId="38186D2D">
            <w:pPr>
              <w:pStyle w:val="8"/>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14:paraId="52508C9C">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02B689F2">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960D4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695709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02F6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72B73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E4E8C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14:paraId="6779AF38">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A7988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22716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ABA51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41BD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14:paraId="1B4AEC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266F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4498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650D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145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0BE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1002B6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D2F52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14:paraId="14E614A1">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D367C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EB33D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286EC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228D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6199C9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6DF6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FA22D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0A816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2843B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EC6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030C62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8DBD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14:paraId="7731D117">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1A1D5C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86F024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F9F8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0E2F1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DF8575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16288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3FFC47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7091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7D0B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5B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14:paraId="2EC9A5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B72D30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14:paraId="427609AA">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13C63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B9AB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B1B7F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92CA9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364C34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79A5CC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055394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87AE5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7BAB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0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14:paraId="7CEF07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07FF13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14:paraId="372AA54F">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77309F9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4E4151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FB1A9A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F0F50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AEF1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CA39C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3A5538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7912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5E0E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5C4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14:paraId="34158B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513B1D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14:paraId="3F6F36B2">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7C6B17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BC23BC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3E347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A74B4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73C8E6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3D30D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44C5FD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E6C7140">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EFEF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FE3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14:paraId="012E0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368B6FC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14:paraId="101D80E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5D56576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96A3B5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9DA1C4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82C68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2E3AA84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2FB5F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F124BE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1213857F">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46DCBA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96E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20EED1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60F797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14:paraId="08A882DA">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75CAB0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63F56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539D84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1E551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25D1860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14E65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4EBB8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6C49059D">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364C86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11B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14:paraId="10E151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14:paraId="24A3613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14:paraId="45F8994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12C6F95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89475E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74A38C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4A507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AF1F95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044AE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6DF7C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57A8E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145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14:paraId="27AC7D7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8BD2B5F">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7E89E7E">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ABCB5E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894495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948D6F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5DB5C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71F91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14845D">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58ADAE7">
            <w:pPr>
              <w:spacing w:line="232" w:lineRule="exact"/>
              <w:jc w:val="center"/>
              <w:rPr>
                <w:rFonts w:cs="宋体" w:asciiTheme="minorEastAsia" w:hAnsiTheme="minorEastAsia" w:eastAsiaTheme="minorEastAsia"/>
                <w:color w:val="auto"/>
                <w:kern w:val="0"/>
                <w:sz w:val="15"/>
                <w:szCs w:val="15"/>
                <w:highlight w:val="none"/>
              </w:rPr>
            </w:pPr>
          </w:p>
        </w:tc>
      </w:tr>
      <w:tr w14:paraId="36F5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14:paraId="220F9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14:paraId="23806D9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14:paraId="28830CD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7F2848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4A51D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B4A5F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4311E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BD7CCC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C2ADB2">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338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B6410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E9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14:paraId="46C2FDA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F4EE7C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14149F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5F8EC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C20FC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DF901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04E6E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6607BE9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D4825A">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D9558ED">
            <w:pPr>
              <w:spacing w:line="232" w:lineRule="exact"/>
              <w:jc w:val="center"/>
              <w:rPr>
                <w:rFonts w:cs="宋体" w:asciiTheme="minorEastAsia" w:hAnsiTheme="minorEastAsia" w:eastAsiaTheme="minorEastAsia"/>
                <w:color w:val="auto"/>
                <w:kern w:val="0"/>
                <w:sz w:val="15"/>
                <w:szCs w:val="15"/>
                <w:highlight w:val="none"/>
              </w:rPr>
            </w:pPr>
          </w:p>
        </w:tc>
      </w:tr>
      <w:tr w14:paraId="4DBE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14:paraId="70890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14:paraId="25B33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14:paraId="6EB8B9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430751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739AC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BC9B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8465D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ACF66F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A1A2811">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67BCCD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97ECEA1">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BE6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14:paraId="44327AB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60A3A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F87264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39D28A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29DE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3C9E3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A9C5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5EE7C6A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24455B">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EE7806">
            <w:pPr>
              <w:spacing w:line="170" w:lineRule="exact"/>
              <w:jc w:val="center"/>
              <w:rPr>
                <w:rFonts w:cs="宋体" w:asciiTheme="minorEastAsia" w:hAnsiTheme="minorEastAsia" w:eastAsiaTheme="minorEastAsia"/>
                <w:color w:val="auto"/>
                <w:kern w:val="0"/>
                <w:sz w:val="15"/>
                <w:szCs w:val="15"/>
                <w:highlight w:val="none"/>
              </w:rPr>
            </w:pPr>
          </w:p>
        </w:tc>
      </w:tr>
      <w:tr w14:paraId="6223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14:paraId="50EFE3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14:paraId="26B3E1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14:paraId="4A80FC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5BD38C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D1EA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1145C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C955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1B9E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3C1572">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ACBD35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398ACE">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08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14:paraId="6E3A5CE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D69BD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4EAAD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CDBDA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1542B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B40D1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11EC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10AC49F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FBFA5C">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E06D4F8">
            <w:pPr>
              <w:spacing w:line="170" w:lineRule="exact"/>
              <w:jc w:val="center"/>
              <w:rPr>
                <w:rFonts w:cs="宋体" w:asciiTheme="minorEastAsia" w:hAnsiTheme="minorEastAsia" w:eastAsiaTheme="minorEastAsia"/>
                <w:color w:val="auto"/>
                <w:kern w:val="0"/>
                <w:sz w:val="15"/>
                <w:szCs w:val="15"/>
                <w:highlight w:val="none"/>
              </w:rPr>
            </w:pPr>
          </w:p>
        </w:tc>
      </w:tr>
      <w:tr w14:paraId="50A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14:paraId="00411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14:paraId="6CA906C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14:paraId="7608B2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6E9D65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97D9B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0D457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5680E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148ED77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EDD246">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14:paraId="504E39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F5C7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9C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14:paraId="19958A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DFF4C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FCF494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73B21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4C611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DBA42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F6549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E317E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CD06A6">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944EB04">
            <w:pPr>
              <w:spacing w:line="232" w:lineRule="exact"/>
              <w:jc w:val="center"/>
              <w:rPr>
                <w:rFonts w:cs="宋体" w:asciiTheme="minorEastAsia" w:hAnsiTheme="minorEastAsia" w:eastAsiaTheme="minorEastAsia"/>
                <w:color w:val="auto"/>
                <w:kern w:val="0"/>
                <w:sz w:val="15"/>
                <w:szCs w:val="15"/>
                <w:highlight w:val="none"/>
              </w:rPr>
            </w:pPr>
          </w:p>
        </w:tc>
      </w:tr>
      <w:tr w14:paraId="03C6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14:paraId="6B162D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14:paraId="725456E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14:paraId="4CBC67A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D290C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5EB2C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CD75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98E65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F987C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C457FC">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512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D6C41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47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CC515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D9168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14:paraId="0CDBE10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2C965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ABA8F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8714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7B6E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5D4C0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421B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E3D4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6B70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AC5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A0CAA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14:paraId="1EF144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14:paraId="6DD73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373B83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B4137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16ECF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14:paraId="5A30E1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8EC3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14:paraId="263D6A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204A8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E75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14:paraId="63029F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B99AFA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14:paraId="7E175D3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4AADFE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0103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2B2D8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56EE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AC81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B5A0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67E70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11B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14:paraId="7C5470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14:paraId="2263F8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14:paraId="7C38544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1917E7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FCC6F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F83AD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14:paraId="0E7FCA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224D346">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3EA179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721EF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79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14:paraId="40D0E3D6">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8"/>
            <w:bookmarkStart w:id="72" w:name="_Toc1968530984"/>
            <w:bookmarkStart w:id="73" w:name="_Toc1483790773"/>
            <w:r>
              <w:rPr>
                <w:rFonts w:hint="eastAsia" w:asciiTheme="minorEastAsia" w:hAnsiTheme="minorEastAsia" w:eastAsiaTheme="minorEastAsia"/>
                <w:color w:val="auto"/>
                <w:sz w:val="21"/>
                <w:szCs w:val="21"/>
                <w:highlight w:val="none"/>
              </w:rPr>
              <w:t>《北京市燃气管理条例》案由26项</w:t>
            </w:r>
            <w:bookmarkEnd w:id="71"/>
            <w:bookmarkEnd w:id="72"/>
            <w:bookmarkEnd w:id="73"/>
          </w:p>
        </w:tc>
      </w:tr>
      <w:tr w14:paraId="71B4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776AA4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14:paraId="605A8C4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14:paraId="783F89E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5BEEC36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1B500A1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9A4C6F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366972">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742E9EBA">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85B5E9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51BDA15">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EA8809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AF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E3DE1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14:paraId="460C86E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14:paraId="24C5368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07842DE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619BEA9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892A61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9657A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14:paraId="58CCF55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14:paraId="16EB9F89">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14:paraId="5893439E">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19593E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B9057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5E0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14:paraId="4314AC4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14:paraId="0F67B48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14:paraId="5168D45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0079C58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1241BC9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6215FD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00C34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14:paraId="69690C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7F2D12">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DDB8207">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D1CBDB">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B11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14:paraId="3E5807C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14:paraId="15D7277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14:paraId="1F01D48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2C1E084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B9EB62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F392CA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7E7126E">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14:paraId="5D50E03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124D3F">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2692AD9">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E2F6CF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B12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FB714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14:paraId="545503BA">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14:paraId="00A457F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1C17F137">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BE1BCB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828DCA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AB058A0">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14:paraId="7F53CC6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D00B949">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E38F493">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89340F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B3B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14:paraId="5EAA72E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14:paraId="3E3B252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14:paraId="0EA075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18FCAA4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87AEE7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7B9FF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82B43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14:paraId="57ACBD5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1E066AB">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24A2A59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75D0F6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415E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14:paraId="4DC324E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14:paraId="41B9A93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14:paraId="704D914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0BD8D6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B07CA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D4E5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DDF53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14:paraId="1A4CE75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32EFFA">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41EEAE24">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DEDA45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0AB8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14:paraId="6C90F2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14:paraId="2229C2C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14:paraId="498B1C9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2C2D1CB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F0A65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F9A1E1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D41C6F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14:paraId="58337C5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355D284">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EB83A4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680B07D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7AE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14:paraId="07B008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14:paraId="1C5BB7E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14:paraId="0411E17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715BE93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A7F39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EA440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040B11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14:paraId="44136E9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EFAFCD">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C331C4">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7AC55B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2CE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14:paraId="1EDBDDF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14:paraId="0DCBCD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14:paraId="073D29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359D869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5108E8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0CCCC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9F001F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14:paraId="5AF4239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A75085">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3588396">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F8A8C5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29C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2055CB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14:paraId="163E164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14:paraId="3390FB3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108EBC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51E26D3">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D56C454">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1D19091">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14:paraId="50E0BAD9">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16770A">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F455FF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493AB5D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464A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14:paraId="18C37EB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14:paraId="1D1C609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14:paraId="7CF001B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23E0B8EF">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4E0A92A">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ED8ED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A46162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5930356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B7592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E71C5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F83354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360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14:paraId="7A903AC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14:paraId="03DF95D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14:paraId="17BCEEC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4BB3242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CA1C38E">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AD7B74F">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6C30D9C">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DB2A6CD">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1E8AFB2">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04EB33F">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0633F1B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01E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14:paraId="109A697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14:paraId="4E313A3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14:paraId="5A43FE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2C06483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0A96B8C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FE862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B0763E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49EECB6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C8BF63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14:paraId="274F1E5C">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8AD617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D80357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765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14:paraId="6D18ED6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14:paraId="3E0E4CF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14:paraId="7AC83A4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14AE914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2ED8FA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7914B6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8FE32DB">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9DED4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2A878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9D8E2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CEAB04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3B6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DED9F3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14:paraId="2760A3E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14:paraId="29024BA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4DFBF7A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04AE17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7FAD96E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9490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B86DDE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4CF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14:paraId="714CADD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79772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B9D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14:paraId="1D5C3BD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14:paraId="0C40E3E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14:paraId="2D732E3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2BE853C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4CB83CD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0ACC85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C44030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397812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14968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D6583BD">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6D1EB8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BA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14:paraId="148C06D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14:paraId="3000D78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14:paraId="75DFCE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1BAB12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2B7861B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4C90C16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44EE97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CAE7430">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204F69C">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0EB5E0">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5AF145E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14:paraId="78E8D2B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14:paraId="7646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14:paraId="3599694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14:paraId="185C780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14:paraId="3021BE2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4EAC7B8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603331A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4305DD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6D62A4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437BF3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CECEA7D">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377CFA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7381B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CA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7C765966">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14:paraId="39A65C2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14:paraId="5397EEE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1A13DE0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5C31AD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45345538">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5A0F7A15">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14:paraId="4C1BC730">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14:paraId="02DFF4B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6F7F12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14:paraId="6FF7890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14:paraId="6D9067F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777C5D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317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14:paraId="3595825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14:paraId="0422F21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14:paraId="30E33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2AE7A6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52EC637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A3597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ADDD140">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14:paraId="2037DDE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EDD4767">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890673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CDAA55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C01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5059800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14:paraId="57FA5CF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14:paraId="7FAAEC6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39A857F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6CC84F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3AC014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647F36B">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4AD0EE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7AB78F">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167515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6580EBE">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99C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14:paraId="0CAB0F4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14:paraId="728A0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14:paraId="5E418DD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00111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7AD004D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741A31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C358D3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11EDBCA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20F171">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924BA2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9438ED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32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14:paraId="56ABC90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14:paraId="0C954B4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14:paraId="209145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4425B3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407D088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7518E4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E92C77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AC1750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708CC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14:paraId="487F0B4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D53041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64CA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14:paraId="693FE3A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14:paraId="1E34840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14:paraId="097AE2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4BEB07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4E4057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C31CD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BE2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14:paraId="1900600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B64BAB">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631990D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FCC2D7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49C1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14:paraId="693ED52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14:paraId="157818A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14:paraId="2B144D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5C6365C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474767E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75BCF04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CB3810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BDADAE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8C254E6">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892491E">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14:paraId="00CB5F9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49F8E4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085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14:paraId="1A9405B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BA8DF79">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5ADD131">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222D490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001FEF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72E89A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8A740D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20EE26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669A224">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103B6FF">
            <w:pPr>
              <w:spacing w:line="232" w:lineRule="exact"/>
              <w:jc w:val="center"/>
              <w:rPr>
                <w:rFonts w:cs="仿宋_GB2312" w:asciiTheme="minorEastAsia" w:hAnsiTheme="minorEastAsia" w:eastAsiaTheme="minorEastAsia"/>
                <w:color w:val="auto"/>
                <w:kern w:val="0"/>
                <w:sz w:val="15"/>
                <w:szCs w:val="15"/>
                <w:highlight w:val="none"/>
              </w:rPr>
            </w:pPr>
          </w:p>
        </w:tc>
      </w:tr>
      <w:tr w14:paraId="1F41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14:paraId="5204183A">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E9A1F23">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14:paraId="42BDE53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7F004BB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25680EB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4D923AA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E1D124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14:paraId="5E46A55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7FE45E">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DA977F6">
            <w:pPr>
              <w:spacing w:line="232" w:lineRule="exact"/>
              <w:jc w:val="center"/>
              <w:rPr>
                <w:rFonts w:cs="仿宋_GB2312" w:asciiTheme="minorEastAsia" w:hAnsiTheme="minorEastAsia" w:eastAsiaTheme="minorEastAsia"/>
                <w:color w:val="auto"/>
                <w:kern w:val="0"/>
                <w:sz w:val="15"/>
                <w:szCs w:val="15"/>
                <w:highlight w:val="none"/>
              </w:rPr>
            </w:pPr>
          </w:p>
        </w:tc>
      </w:tr>
      <w:tr w14:paraId="0423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14:paraId="2F8C3710">
            <w:pPr>
              <w:pStyle w:val="3"/>
              <w:widowControl w:val="0"/>
              <w:spacing w:line="232" w:lineRule="exact"/>
              <w:jc w:val="center"/>
              <w:rPr>
                <w:rFonts w:asciiTheme="minorEastAsia" w:hAnsiTheme="minorEastAsia" w:eastAsiaTheme="minorEastAsia"/>
                <w:color w:val="auto"/>
                <w:sz w:val="15"/>
                <w:szCs w:val="15"/>
                <w:highlight w:val="none"/>
              </w:rPr>
            </w:pPr>
            <w:bookmarkStart w:id="74" w:name="_Toc110851459"/>
            <w:bookmarkStart w:id="75" w:name="_Toc697937810"/>
            <w:bookmarkStart w:id="76" w:name="_Toc1517927781"/>
            <w:r>
              <w:rPr>
                <w:rFonts w:hint="eastAsia" w:asciiTheme="minorEastAsia" w:hAnsiTheme="minorEastAsia" w:eastAsiaTheme="minorEastAsia"/>
                <w:color w:val="auto"/>
                <w:sz w:val="21"/>
                <w:szCs w:val="21"/>
                <w:highlight w:val="none"/>
              </w:rPr>
              <w:t>《北京市消防条例》案由1项</w:t>
            </w:r>
            <w:bookmarkEnd w:id="74"/>
            <w:bookmarkEnd w:id="75"/>
            <w:bookmarkEnd w:id="76"/>
          </w:p>
        </w:tc>
      </w:tr>
      <w:tr w14:paraId="4A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14:paraId="43CA12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2B328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14:paraId="5A4E4E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14:paraId="12D350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E89B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3C04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13BE6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E680F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3CBE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994D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86B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14:paraId="5911F75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5A7A52">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1C8B43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13D51F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377966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3080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07C2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3213FAE2">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0D80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14:paraId="44FCDAB2">
            <w:pPr>
              <w:spacing w:line="232" w:lineRule="exact"/>
              <w:jc w:val="center"/>
              <w:rPr>
                <w:rFonts w:asciiTheme="minorEastAsia" w:hAnsiTheme="minorEastAsia" w:eastAsiaTheme="minorEastAsia"/>
                <w:color w:val="auto"/>
                <w:sz w:val="15"/>
                <w:szCs w:val="15"/>
                <w:highlight w:val="none"/>
              </w:rPr>
            </w:pPr>
          </w:p>
        </w:tc>
      </w:tr>
      <w:tr w14:paraId="10B3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14:paraId="26ABDD0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8876AA1">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51BC0B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A9699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AA4EB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4ED9E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DD082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400A68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CFBEE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14:paraId="0EB764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14:paraId="103F9301">
            <w:pPr>
              <w:spacing w:line="232" w:lineRule="exact"/>
              <w:jc w:val="center"/>
              <w:rPr>
                <w:rFonts w:asciiTheme="minorEastAsia" w:hAnsiTheme="minorEastAsia" w:eastAsiaTheme="minorEastAsia"/>
                <w:color w:val="auto"/>
                <w:sz w:val="15"/>
                <w:szCs w:val="15"/>
                <w:highlight w:val="none"/>
              </w:rPr>
            </w:pPr>
          </w:p>
        </w:tc>
      </w:tr>
      <w:tr w14:paraId="7504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14:paraId="7517002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0A8E1E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3D613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05A1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CC7B4A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73D439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C9FF5A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72FE1F6A">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76115F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F9BC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312EE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1DD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14:paraId="721F9FA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10851460"/>
            <w:bookmarkStart w:id="78" w:name="_Toc1826085962"/>
            <w:bookmarkStart w:id="79" w:name="_Toc2108634677"/>
            <w:r>
              <w:rPr>
                <w:rFonts w:hint="eastAsia" w:asciiTheme="minorEastAsia" w:hAnsiTheme="minorEastAsia" w:eastAsiaTheme="minorEastAsia"/>
                <w:color w:val="auto"/>
                <w:sz w:val="21"/>
                <w:szCs w:val="21"/>
                <w:highlight w:val="none"/>
              </w:rPr>
              <w:t>《北京市清洁燃料车辆加气站管理规定》案由7项</w:t>
            </w:r>
            <w:bookmarkEnd w:id="77"/>
            <w:bookmarkEnd w:id="78"/>
            <w:bookmarkEnd w:id="79"/>
          </w:p>
        </w:tc>
      </w:tr>
      <w:tr w14:paraId="4305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14:paraId="7D6F73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312CC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14:paraId="1C872B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129DB4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96D6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075B7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9689B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438075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F77A0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D85B8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085248E">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501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14:paraId="54B689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93D74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14:paraId="560627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076EBE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EA93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B4F80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35385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3E221C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731DA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2146C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9621E99">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A13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14:paraId="79CFFED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C960C6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14:paraId="0119BF8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5009FD9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9D0651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B1180F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BEC57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6DC45C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037A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35C020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465C9C1">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59F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6574B02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5CB0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14:paraId="10879A2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3C4C330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0DF72B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60A6C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7A995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515863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9CD01D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EACF09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C5FA98B">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3A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1BCE7DF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8A844B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使用明火检查燃气泄露</w:t>
            </w:r>
          </w:p>
        </w:tc>
        <w:tc>
          <w:tcPr>
            <w:tcW w:w="2789" w:type="dxa"/>
            <w:shd w:val="clear" w:color="auto" w:fill="auto"/>
            <w:vAlign w:val="center"/>
          </w:tcPr>
          <w:p w14:paraId="490751C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1C3B757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4B638D1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2A61E68">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042A3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666184EC">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2DC3AC">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1280E1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8124E03">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4C1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14:paraId="3060540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D6225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14:paraId="1BD1CB5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1C11D93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518B7AD">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46AD116">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54806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2306BF3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6FA81F7">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F23269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20CB8111">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898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14:paraId="6404285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01EAB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14:paraId="168E223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503A827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5AFA24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13FAAF4">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ABCF5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1C98E45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4579C9">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4BFF46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F853C0B">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A08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14:paraId="65EEFD5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473999580"/>
            <w:bookmarkStart w:id="81" w:name="_Toc110851461"/>
            <w:bookmarkStart w:id="82" w:name="_Toc1514974869"/>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0"/>
            <w:bookmarkEnd w:id="81"/>
            <w:bookmarkEnd w:id="82"/>
          </w:p>
        </w:tc>
      </w:tr>
      <w:tr w14:paraId="3AC8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14:paraId="5581723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E547F9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14:paraId="07FC387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669BEBD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1D686A0B">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721ADA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6BA1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23B64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61DE2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63E0436A">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B65A78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993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14:paraId="373F821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6BD05A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14:paraId="3CFD994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416737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2CB3436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60D106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9F9A6B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25EF30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D3BA02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B46D8EC">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BF50FD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53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0649BD3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6B9765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14:paraId="339456E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89C0AF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4D991E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983B6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01D4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14:paraId="08BFC7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D5DDE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F55E9DB">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5F380A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22A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14:paraId="6F6EB40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01E87E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14:paraId="13C05CE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67DBD8A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73F8796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1997B2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E6CF9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9999D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C93F7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5949D9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F8A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14:paraId="3BB1C6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7BB8A6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14:paraId="7FBC775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265432B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77C52C1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B016C9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CC728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EE940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87F0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5FC470A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2DE7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14:paraId="40B883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64FB44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14:paraId="098E0F8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19AC547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1565D4B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323DAB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F780F1">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14:paraId="74B7A75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37DC1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96A639">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F7A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14:paraId="14FDC36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2B6FB29A">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14:paraId="1287009E">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18B359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4F64B3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E1215BF">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007791">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0C0E9D28">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9116C">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B6412C6">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500A4F">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CD4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14:paraId="4478CAE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26F42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212431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A57E7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9AF1F44">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61054C2">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3A2F31">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9EA82A">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0F1145D">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B36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CEF087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6E1A552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14:paraId="40C2560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2151162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6AA48E98">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FB3F">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A38677">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5CADE8">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4739BA">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8774FB5">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0EA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14:paraId="0990688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3784BED">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14:paraId="72138E9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4BEC45E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2B161A04">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FCDE12">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E0F16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14:paraId="034A878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FB95D2">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A9BB0F4">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6EC18761">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86C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77AE76F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0A01F1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14:paraId="2828CC23">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DB5B38">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063021A">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A6747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14:paraId="13EA693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F55749">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85FA38B">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D9DAFC7">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B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0F669FA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23AD53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14:paraId="1BABA92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344136C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6979C61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5AA33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1EC5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14:paraId="4A44332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1FE6C0C">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316D0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23A293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D56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7A72A73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EB0716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14:paraId="540E85C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297E147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0E3B89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5A9BF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31745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48149A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1A0380">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0BDD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796284B">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5E67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7CB7F09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C29B6E7">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14:paraId="332D9D38">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30A6085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D2F655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31D231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24B39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E3E1C7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7650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EA45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294218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055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14:paraId="5C261ED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C2F6B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14:paraId="47C2121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477AE6A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1F760B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9591B4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411FE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0A94326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6DE7EF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E510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CDFAEEF">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695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14:paraId="0DB3D58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5B4B0D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14:paraId="3AF46C1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2C8EA14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53128F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48E663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EF200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5DFB6FF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6C77CA">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78CC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7FA8E3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59F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14:paraId="44D38AC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5FA282D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14:paraId="52C9CBF5">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5860D08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85F3A7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096C34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2AC9E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3B05D2F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6D5CAE">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F3D8F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9F0C3A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F5F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4F8237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13699A9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14:paraId="286F8CA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2EC5C1F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78603D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E6DF27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B4B22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225319F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3E719D1">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1970C4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71343E7">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852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6C94C2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6E0CDC4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14:paraId="24134605">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781AFDD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C4AB8E4">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03509F9">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F52EF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0BCC0BC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FA58D2">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7884C9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2EB181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9D9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14:paraId="7FA94F0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104CD0B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14:paraId="4B34FACE">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09A68CB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4330FF8">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F9E5BD7">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C7176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77FD87A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D1432E">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2C552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7526E8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EEA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0DC299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984069521"/>
            <w:bookmarkStart w:id="84" w:name="_Toc110851462"/>
            <w:bookmarkStart w:id="85" w:name="_Toc819278804"/>
            <w:r>
              <w:rPr>
                <w:rFonts w:hint="eastAsia" w:asciiTheme="minorEastAsia" w:hAnsiTheme="minorEastAsia" w:eastAsiaTheme="minorEastAsia"/>
                <w:color w:val="auto"/>
                <w:sz w:val="21"/>
                <w:szCs w:val="21"/>
                <w:highlight w:val="none"/>
              </w:rPr>
              <w:t>《北京市民用建筑节能管理办法》案由2项</w:t>
            </w:r>
            <w:bookmarkEnd w:id="83"/>
            <w:bookmarkEnd w:id="84"/>
            <w:bookmarkEnd w:id="85"/>
          </w:p>
        </w:tc>
      </w:tr>
      <w:tr w14:paraId="1585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14:paraId="2881387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F9AE5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14:paraId="179B6D0C">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74F57EBB">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5627E6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5D0EC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1CB34D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198750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76B36B6F">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79D5DC4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EDE57EF">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12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14:paraId="5C9C9EF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97C080">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EEEACB1">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A36E7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23A7E2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4FCA089">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3FC0763">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652B92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14:paraId="7704466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45D4E82">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32B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7B1136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28F9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14:paraId="7B9795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7E1094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3801F8FF">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88F296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E7842CC">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6ED632">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4A4ACD">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E0FFEED">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14:paraId="173A7FD6">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14:paraId="2E54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14:paraId="309AED7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6" w:name="_Toc636329439"/>
            <w:bookmarkStart w:id="87" w:name="_Toc1311839352"/>
            <w:bookmarkStart w:id="88" w:name="_Toc110851463"/>
            <w:bookmarkStart w:id="89" w:name="_Toc2100881276"/>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6"/>
            <w:bookmarkEnd w:id="87"/>
          </w:p>
        </w:tc>
      </w:tr>
      <w:tr w14:paraId="04DA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29840BF">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14:paraId="4B95B753">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14:paraId="5CB1C8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5F307360">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10B53BBB">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D77E81">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AE06D8">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537B9F9">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1724F3">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14:paraId="2C5ABAB6">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14:paraId="734FDE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E330E75">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BD4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14:paraId="19D8F60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0" w:name="_Toc204141566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8"/>
            <w:bookmarkEnd w:id="89"/>
            <w:bookmarkEnd w:id="90"/>
          </w:p>
        </w:tc>
      </w:tr>
      <w:tr w14:paraId="4E2A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14:paraId="674D5064">
            <w:pPr>
              <w:spacing w:line="232" w:lineRule="exact"/>
              <w:ind w:left="6" w:hanging="21"/>
              <w:jc w:val="center"/>
              <w:rPr>
                <w:rFonts w:cs="宋体" w:asciiTheme="minorEastAsia" w:hAnsiTheme="minorEastAsia" w:eastAsiaTheme="minorEastAsia"/>
                <w:color w:val="auto"/>
                <w:kern w:val="0"/>
                <w:sz w:val="15"/>
                <w:szCs w:val="15"/>
                <w:highlight w:val="none"/>
              </w:rPr>
            </w:pPr>
          </w:p>
          <w:p w14:paraId="4C70075A">
            <w:pPr>
              <w:spacing w:line="232" w:lineRule="exact"/>
              <w:ind w:left="6" w:hanging="21"/>
              <w:jc w:val="center"/>
              <w:rPr>
                <w:rFonts w:cs="宋体" w:asciiTheme="minorEastAsia" w:hAnsiTheme="minorEastAsia" w:eastAsiaTheme="minorEastAsia"/>
                <w:color w:val="auto"/>
                <w:kern w:val="0"/>
                <w:sz w:val="15"/>
                <w:szCs w:val="15"/>
                <w:highlight w:val="none"/>
              </w:rPr>
            </w:pPr>
          </w:p>
          <w:p w14:paraId="7151B628">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78EFEFB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14:paraId="30F1A4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14:paraId="461F99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14:paraId="17A96F7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7B851D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14:paraId="3014F154">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14:paraId="01814E25">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14:paraId="4FA474DD">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A4F8D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EA33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32A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14:paraId="0AC488C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860DBB9">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14:paraId="5A0927D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1E9AFCA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14:paraId="433B9DF0">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D7D469F">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14:paraId="4A9CF6DB">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14:paraId="16751CE0">
            <w:pPr>
              <w:spacing w:line="232" w:lineRule="exact"/>
              <w:ind w:left="6" w:hanging="21"/>
              <w:jc w:val="center"/>
              <w:rPr>
                <w:rFonts w:cs="宋体" w:asciiTheme="minorEastAsia" w:hAnsiTheme="minorEastAsia" w:eastAsiaTheme="minorEastAsia"/>
                <w:color w:val="auto"/>
                <w:kern w:val="0"/>
                <w:sz w:val="15"/>
                <w:szCs w:val="15"/>
                <w:highlight w:val="none"/>
              </w:rPr>
            </w:pPr>
          </w:p>
        </w:tc>
      </w:tr>
      <w:tr w14:paraId="385E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14:paraId="13D0E3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3DC921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14:paraId="1A2639F0">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2BB55BA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0F72D7">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05F7B22">
            <w:pPr>
              <w:keepNext w:val="0"/>
              <w:keepLines w:val="0"/>
              <w:widowControl/>
              <w:suppressLineNumbers w:val="0"/>
              <w:jc w:val="left"/>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14:paraId="33C9AF64">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14:paraId="4F4C6541">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367F3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E827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58F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14:paraId="2BB73B6E">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C7CD99A">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3769A6B">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FF6F598">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531C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CCF56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743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14:paraId="335233EB">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2E87A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14:paraId="24DC68E8">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14:paraId="140DBDD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E7233D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E5C8D84">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14:paraId="44EC0D95">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14:paraId="2BE915D9">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14:paraId="35000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70680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47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14:paraId="5EDF67CE">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07ACCD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14:paraId="0B2E8CF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15E0665F">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14:paraId="7120A89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33864D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14:paraId="5A99100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14:paraId="61746DBD">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6C089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22F0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A0E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14:paraId="7ABF13CA">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2DE837">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4FB2911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120847D5">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5179658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4E74725">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E71A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88B00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0D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14:paraId="5C084D8D">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E461C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14:paraId="77F558C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2ABCE31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0BB31F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F38398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14:paraId="0469D80A">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14:paraId="1E39089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840D0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56A18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F6B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14:paraId="095ABFDF">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9E10C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14:paraId="7F026AA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14:paraId="504BC5FA">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22EC37D">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842343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14:paraId="33F268C7">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14:paraId="75B5232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14:paraId="0E36CAA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6C2DC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17E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14:paraId="3F886C5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83CA6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14:paraId="07D8962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28CB136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F04904">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D20C516">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6EB101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1DF96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496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14:paraId="71D7334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E34D0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14:paraId="1D0F648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6394D1A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904AFA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5D9D87CB">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14:paraId="52F89FD9">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14:paraId="39AAD1D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4692DF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BB6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442A4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DCE8F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14:paraId="3ED1D829">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10FE45FE">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233438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476C60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D5C87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36A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14:paraId="30B93FA7">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39AF2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14:paraId="434F9FB7">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3BD176B2">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4B6AEF1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D363FF1">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A24DBAD">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14:paraId="30A92166">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14:paraId="05D2747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14:paraId="38F8924C">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14:paraId="6E29D7A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C59629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42F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14:paraId="37D6AA74">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EDB67E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EA1B4FE">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627FCB75">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14:paraId="05AAFC2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2DCCA4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BA0F48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10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14:paraId="467B387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63A8A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14:paraId="5C6900BE">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14:paraId="6223D5CB">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90550F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D5E001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14:paraId="01B4DBB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14:paraId="0A253014">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3CD4FA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7864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B6D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3DDE217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A97B8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14:paraId="1DB862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14:paraId="51B832C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92A1D12">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14:paraId="75708C3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E6DC1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D14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14:paraId="5F57201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1" w:name="_Toc110851464"/>
            <w:bookmarkStart w:id="92" w:name="_Toc1075063771"/>
            <w:bookmarkStart w:id="93" w:name="_Toc1963656805"/>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1"/>
            <w:bookmarkEnd w:id="92"/>
            <w:bookmarkEnd w:id="93"/>
          </w:p>
        </w:tc>
      </w:tr>
      <w:tr w14:paraId="4641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5498690">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CA6868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14:paraId="06B04E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6BD1B7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14:paraId="61203A1E">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396802F">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AE26809">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14:paraId="5DA050C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14:paraId="139BE0F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F7BC9B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F47A46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0D3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14:paraId="1721FDF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45E8D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14:paraId="2BEEFA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278C6A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14:paraId="237FAA1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1A9B9AD">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14:paraId="688FC1DF">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14:paraId="6D7F3259">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14:paraId="40CD3661">
            <w:pPr>
              <w:pStyle w:val="7"/>
              <w:rPr>
                <w:rFonts w:hint="eastAsia" w:asciiTheme="minorEastAsia" w:hAnsiTheme="minorEastAsia" w:eastAsiaTheme="minorEastAsia" w:cstheme="minorEastAsia"/>
                <w:color w:val="auto"/>
                <w:spacing w:val="-4"/>
                <w:sz w:val="15"/>
                <w:szCs w:val="15"/>
                <w:highlight w:val="none"/>
                <w:lang w:val="en-US" w:eastAsia="zh-CN"/>
              </w:rPr>
            </w:pPr>
          </w:p>
          <w:p w14:paraId="6FCB6D5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12428C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14:paraId="68574BC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14:paraId="736DBFB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FEA158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FE1D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229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14:paraId="32F7FDA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10851465"/>
            <w:bookmarkStart w:id="95" w:name="_Toc780858134"/>
            <w:bookmarkStart w:id="96" w:name="_Toc1911813594"/>
            <w:r>
              <w:rPr>
                <w:rFonts w:hint="eastAsia" w:asciiTheme="minorEastAsia" w:hAnsiTheme="minorEastAsia" w:eastAsiaTheme="minorEastAsia"/>
                <w:color w:val="auto"/>
                <w:sz w:val="21"/>
                <w:szCs w:val="21"/>
                <w:highlight w:val="none"/>
              </w:rPr>
              <w:t>《北京市单用途预付卡管理条例》案由7项</w:t>
            </w:r>
            <w:bookmarkEnd w:id="94"/>
            <w:bookmarkEnd w:id="95"/>
            <w:bookmarkEnd w:id="96"/>
          </w:p>
        </w:tc>
      </w:tr>
      <w:tr w14:paraId="560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6BC335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1103C4E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14:paraId="6D4258B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4D9F15D2">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0A622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32F12D6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54C19F6">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EAC25B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00C45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B9A86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290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14:paraId="10B99DB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95D715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14:paraId="148BBCEB">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14B33E04">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D4BB4D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0646F41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04BB067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1958515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BF6E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E234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232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14:paraId="651BA05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14:paraId="5D8B889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14:paraId="4ADF73D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6F8B4C5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5B4011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316DAB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217E030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2566F5C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DB6F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DA40B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222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14:paraId="5F6B51F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6378CE5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14:paraId="66A98AF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2AF0840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21CC453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89D703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5D4D99E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3282EA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5905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E05E5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08A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14:paraId="2C7CE4E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14:paraId="4B45D2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14:paraId="5E3AC9D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103C159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0E6728C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E5E3F1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19EE15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0FF217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29FB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309A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48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14:paraId="3D4FC13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14:paraId="02B768F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14:paraId="4391B6A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7938F13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08AF7CED">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395796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6E0D4C7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3154B4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9D5A1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5434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E9A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14:paraId="6AC80EE8">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14:paraId="7C9BD28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14:paraId="59E5C8A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72F33AC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71170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0A536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1E1C156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25B69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6C45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DA31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83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14:paraId="4D05D69D">
            <w:pPr>
              <w:pStyle w:val="2"/>
              <w:keepNext w:val="0"/>
              <w:keepLines w:val="0"/>
              <w:rPr>
                <w:rFonts w:ascii="黑体" w:hAnsi="黑体" w:eastAsia="黑体"/>
                <w:b w:val="0"/>
                <w:color w:val="auto"/>
                <w:sz w:val="24"/>
                <w:szCs w:val="24"/>
                <w:highlight w:val="none"/>
              </w:rPr>
            </w:pPr>
            <w:bookmarkStart w:id="97" w:name="_Toc1495699393"/>
            <w:bookmarkStart w:id="98" w:name="_Toc110851466"/>
            <w:bookmarkStart w:id="99" w:name="_Toc1781030255"/>
            <w:r>
              <w:rPr>
                <w:rFonts w:hint="eastAsia" w:ascii="黑体" w:hAnsi="黑体" w:eastAsia="黑体"/>
                <w:b w:val="0"/>
                <w:color w:val="auto"/>
                <w:sz w:val="36"/>
                <w:szCs w:val="36"/>
                <w:highlight w:val="none"/>
              </w:rPr>
              <w:t>园林绿化管理方面</w:t>
            </w:r>
            <w:bookmarkEnd w:id="97"/>
            <w:bookmarkEnd w:id="98"/>
            <w:bookmarkEnd w:id="99"/>
          </w:p>
        </w:tc>
      </w:tr>
      <w:tr w14:paraId="5BAE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56D7F6A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10851467"/>
            <w:bookmarkStart w:id="101" w:name="_Toc1801139429"/>
            <w:bookmarkStart w:id="102" w:name="_Toc1097138893"/>
            <w:r>
              <w:rPr>
                <w:rFonts w:hint="eastAsia" w:asciiTheme="minorEastAsia" w:hAnsiTheme="minorEastAsia" w:eastAsiaTheme="minorEastAsia"/>
                <w:color w:val="auto"/>
                <w:sz w:val="21"/>
                <w:szCs w:val="21"/>
                <w:highlight w:val="none"/>
              </w:rPr>
              <w:t>《北京市绿化条例》案由16项</w:t>
            </w:r>
            <w:bookmarkEnd w:id="100"/>
            <w:bookmarkEnd w:id="101"/>
            <w:bookmarkEnd w:id="102"/>
          </w:p>
        </w:tc>
      </w:tr>
      <w:tr w14:paraId="0D9D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14:paraId="00B664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D2461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14:paraId="29C1DB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16796D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0C609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9F7B76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E6EE9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6109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14:paraId="21CAB77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8A85B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1D961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32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14:paraId="1A5DDE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7478A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14:paraId="34BF8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43C066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014E97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5B019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78BB01">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14:paraId="1D603877">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14:paraId="70EA56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1B4DC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4F28A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2BBC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CB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14:paraId="152BE7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2BD0D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14:paraId="47E7A7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64142A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65639D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9527C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0551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14:paraId="5164A4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14:paraId="696BC1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E25B3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43249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1DE1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EB3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14:paraId="114DB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058F2F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14:paraId="78A4691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7EADB80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1BD1B7F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C254891">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B2EDCD">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14:paraId="58FED81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14:paraId="6168EBCC">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5A547C">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A5D51E4">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C0E1F">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82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14:paraId="221EB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7086FC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14:paraId="21EE0D26">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4F2671CF">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06F406D">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13BF6EA">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F32F3D">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C416D1">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71563F6">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65555D">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32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14:paraId="1C1BE91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D88F3E1">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0ECC5EF">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A5F46E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A60D8B9">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DE52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7DA19695">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F2F07D">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6476EF6">
            <w:pPr>
              <w:spacing w:line="206" w:lineRule="exact"/>
              <w:jc w:val="center"/>
              <w:rPr>
                <w:rFonts w:cs="宋体" w:asciiTheme="minorEastAsia" w:hAnsiTheme="minorEastAsia" w:eastAsiaTheme="minorEastAsia"/>
                <w:color w:val="auto"/>
                <w:kern w:val="0"/>
                <w:sz w:val="15"/>
                <w:szCs w:val="15"/>
                <w:highlight w:val="none"/>
              </w:rPr>
            </w:pPr>
          </w:p>
        </w:tc>
      </w:tr>
      <w:tr w14:paraId="4286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08DCE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544263A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14:paraId="6FE3DFA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1C62EDFD">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BCEB">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D38DFFE">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0B0275">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D1BCAB4">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833D285">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7AD476">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44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14:paraId="731280E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136BDAB">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569A803">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C36DCA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9C41782">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E73190">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0E5259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D458B88">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C7810E">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7FA073">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01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14:paraId="2B19BE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025633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14:paraId="02B6182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6569723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64A190B">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0CBA58C">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AE8264">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72AB607">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89DF99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565211">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7A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14:paraId="71F98CC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719AD09">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8123260">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39334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994EA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FF46B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14:paraId="483689B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D8E565">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AD01B52">
            <w:pPr>
              <w:spacing w:line="250" w:lineRule="exact"/>
              <w:jc w:val="center"/>
              <w:rPr>
                <w:rFonts w:cs="宋体" w:asciiTheme="minorEastAsia" w:hAnsiTheme="minorEastAsia" w:eastAsiaTheme="minorEastAsia"/>
                <w:color w:val="auto"/>
                <w:kern w:val="0"/>
                <w:sz w:val="15"/>
                <w:szCs w:val="15"/>
                <w:highlight w:val="none"/>
              </w:rPr>
            </w:pPr>
          </w:p>
        </w:tc>
      </w:tr>
      <w:tr w14:paraId="786A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14:paraId="3212FF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05D6741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14:paraId="44419A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11CF066D">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C1DAD0">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4BBD855">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480F56">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636D47A">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F1934D">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B6E9D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A6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14:paraId="1033B3A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10A4A3E">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B2634E">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2BCAE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6948FE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93188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5B5AFE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62D4E1">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E9EAB0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02409E">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E3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14:paraId="001659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7FAD424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14:paraId="47A6C7D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5E3C99E3">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A225DB2">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565EC9F">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AD0A0D">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6B47244">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9FB7312">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22780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18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10D5280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932BA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A193E99">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F2B25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29427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F656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6F42BC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CD8CE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E751BB7">
            <w:pPr>
              <w:spacing w:line="232" w:lineRule="exact"/>
              <w:jc w:val="center"/>
              <w:rPr>
                <w:rFonts w:asciiTheme="minorEastAsia" w:hAnsiTheme="minorEastAsia" w:eastAsiaTheme="minorEastAsia"/>
                <w:color w:val="auto"/>
                <w:sz w:val="15"/>
                <w:szCs w:val="15"/>
                <w:highlight w:val="none"/>
              </w:rPr>
            </w:pPr>
          </w:p>
        </w:tc>
      </w:tr>
      <w:tr w14:paraId="5A80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14:paraId="73D407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5EF945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14:paraId="7323D8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370967C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827D4E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1851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E091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CB5B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665A34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29F85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D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14:paraId="707B061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A3BEA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C1C0C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E906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1E6D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7520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63C56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6F93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56B9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CAEC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805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14:paraId="34443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CA446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14:paraId="1DFF77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2829F9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65AB61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15BC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14:paraId="6569F7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14:paraId="7BAB99F6">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78511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CDEFFA">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28E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14:paraId="7266D7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BDA06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14:paraId="2C477C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22037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46C5E5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14:paraId="71D5CE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407CEA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3BFEF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97D8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6A3C0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6A1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717ED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8518E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14:paraId="638F43D4">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569979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05F793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565AEB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023F3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B2CE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38C0E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B702B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7B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14:paraId="12551F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8519E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14:paraId="3D5523DB">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180B5A6F">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2E689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6C9148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6884BA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1F1B55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F7C9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672D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E438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31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14:paraId="301BD8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F083A9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14:paraId="5CD65FD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73D7266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5EFC408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728E6CC2">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58422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14:paraId="4DB3D9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14:paraId="12408028">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DFE00D0">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E43572">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56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26954A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63BB7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14:paraId="6026960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3E07E27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7B2F59B4">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263E690">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914F8CA">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05E85FB">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AF6AB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14:paraId="709887A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1897F3">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C0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14:paraId="72EDD0A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8"/>
            <w:bookmarkStart w:id="104" w:name="_Toc177791596"/>
            <w:bookmarkStart w:id="105" w:name="_Toc151667524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3"/>
            <w:bookmarkEnd w:id="104"/>
            <w:bookmarkEnd w:id="105"/>
          </w:p>
        </w:tc>
      </w:tr>
      <w:tr w14:paraId="4A3C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14:paraId="43E259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59675AF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14:paraId="48BBA8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70FB3C2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5F39D294">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A4430E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7BE36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14:paraId="782AB78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8197DF2">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14:paraId="5928EC5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184F93">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79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14:paraId="12D2B7A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446129084"/>
            <w:bookmarkStart w:id="107" w:name="_Toc110851469"/>
            <w:bookmarkStart w:id="108" w:name="_Toc1576301640"/>
            <w:bookmarkStart w:id="109" w:name="_Toc1284883561"/>
            <w:r>
              <w:rPr>
                <w:rFonts w:hint="eastAsia" w:cs="宋体" w:asciiTheme="minorEastAsia" w:hAnsiTheme="minorEastAsia" w:eastAsiaTheme="minorEastAsia"/>
                <w:color w:val="auto"/>
                <w:sz w:val="21"/>
                <w:szCs w:val="21"/>
                <w:highlight w:val="none"/>
              </w:rPr>
              <w:t>《古树名木保护条例》案由11项</w:t>
            </w:r>
            <w:bookmarkEnd w:id="106"/>
            <w:bookmarkEnd w:id="107"/>
            <w:bookmarkEnd w:id="108"/>
            <w:bookmarkEnd w:id="109"/>
          </w:p>
        </w:tc>
      </w:tr>
      <w:tr w14:paraId="5976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noWrap w:val="0"/>
            <w:vAlign w:val="center"/>
          </w:tcPr>
          <w:p w14:paraId="3A1C93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14:paraId="5C7363F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14:paraId="45BDDA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3247539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495EE1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4B66DA5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5FE781B0">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F6A9021">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527215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9159681">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5B17D13F">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14:paraId="6AC2A281">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14:paraId="6DF2414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8EB3A4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4E225B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DC46C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BF2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continue"/>
            <w:noWrap w:val="0"/>
            <w:vAlign w:val="center"/>
          </w:tcPr>
          <w:p w14:paraId="2F27106D">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14:paraId="23F034A3">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698C449E">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2A76CD57">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23BBE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74E5AFE">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05638145">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14:paraId="56E2AEF3">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14:paraId="07E2237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A7B8F4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E880CE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649B310">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16E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noWrap w:val="0"/>
            <w:vAlign w:val="center"/>
          </w:tcPr>
          <w:p w14:paraId="220CE3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14:paraId="4472B30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14:paraId="3C6FDC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7180DAE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9C2AB3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786F0AC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029F96AE">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5D97CEC0">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1EA3BAF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36B2F4A">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162643AF">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14:paraId="11FEC74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34DEF35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338127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9E7FE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A50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noWrap w:val="0"/>
            <w:vAlign w:val="center"/>
          </w:tcPr>
          <w:p w14:paraId="33F8AE0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43289188">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14:paraId="505234FC">
            <w:pPr>
              <w:spacing w:line="232" w:lineRule="exact"/>
              <w:rPr>
                <w:rFonts w:ascii="宋体" w:hAnsi="宋体" w:eastAsia="宋体" w:cs="宋体"/>
                <w:color w:val="auto"/>
                <w:kern w:val="0"/>
                <w:sz w:val="15"/>
                <w:szCs w:val="15"/>
                <w:highlight w:val="none"/>
              </w:rPr>
            </w:pPr>
          </w:p>
        </w:tc>
        <w:tc>
          <w:tcPr>
            <w:tcW w:w="851" w:type="dxa"/>
            <w:noWrap w:val="0"/>
            <w:vAlign w:val="center"/>
          </w:tcPr>
          <w:p w14:paraId="564FAB2E">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8C4E2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C5C3A1">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45544B1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14:paraId="521CD2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5E3962B">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A984F5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62A58B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D17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noWrap w:val="0"/>
            <w:vAlign w:val="center"/>
          </w:tcPr>
          <w:p w14:paraId="79D7A570">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14:paraId="70E2D32A">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14:paraId="0645587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384AF40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A0C532F">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D00C0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ECF72C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CBC065B">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D58B0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C1D8F53">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0C05F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64EE06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7B9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5" w:hRule="atLeast"/>
          <w:jc w:val="center"/>
        </w:trPr>
        <w:tc>
          <w:tcPr>
            <w:tcW w:w="940" w:type="dxa"/>
            <w:vMerge w:val="continue"/>
            <w:noWrap w:val="0"/>
            <w:vAlign w:val="center"/>
          </w:tcPr>
          <w:p w14:paraId="0F39A557">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261BD71">
            <w:pPr>
              <w:spacing w:line="232" w:lineRule="exact"/>
              <w:rPr>
                <w:rFonts w:ascii="宋体" w:hAnsi="宋体" w:eastAsia="宋体"/>
                <w:color w:val="auto"/>
                <w:sz w:val="15"/>
                <w:szCs w:val="15"/>
                <w:highlight w:val="none"/>
              </w:rPr>
            </w:pPr>
          </w:p>
        </w:tc>
        <w:tc>
          <w:tcPr>
            <w:tcW w:w="2789" w:type="dxa"/>
            <w:vMerge w:val="continue"/>
            <w:noWrap w:val="0"/>
            <w:vAlign w:val="center"/>
          </w:tcPr>
          <w:p w14:paraId="396172F5">
            <w:pPr>
              <w:spacing w:line="232" w:lineRule="exact"/>
              <w:rPr>
                <w:rFonts w:ascii="宋体" w:hAnsi="宋体" w:eastAsia="宋体" w:cs="宋体"/>
                <w:color w:val="auto"/>
                <w:kern w:val="0"/>
                <w:sz w:val="15"/>
                <w:szCs w:val="15"/>
                <w:highlight w:val="none"/>
              </w:rPr>
            </w:pPr>
          </w:p>
        </w:tc>
        <w:tc>
          <w:tcPr>
            <w:tcW w:w="851" w:type="dxa"/>
            <w:noWrap w:val="0"/>
            <w:vAlign w:val="center"/>
          </w:tcPr>
          <w:p w14:paraId="05BDEDE8">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35C243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FF7FF3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2B2CDB86">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099B70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6BB12D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E9CD3A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65B54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36E38E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45B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noWrap w:val="0"/>
            <w:vAlign w:val="center"/>
          </w:tcPr>
          <w:p w14:paraId="787E90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14:paraId="516A9A0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14:paraId="3152FF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35BA5F5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928093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B2276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4B4680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38C1952">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BA119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50DCECD">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D9C3F1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3DD72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EC0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noWrap w:val="0"/>
            <w:vAlign w:val="center"/>
          </w:tcPr>
          <w:p w14:paraId="7449242F">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7B80A7E">
            <w:pPr>
              <w:spacing w:line="232" w:lineRule="exact"/>
              <w:rPr>
                <w:rFonts w:ascii="宋体" w:hAnsi="宋体" w:eastAsia="宋体"/>
                <w:color w:val="auto"/>
                <w:sz w:val="15"/>
                <w:szCs w:val="15"/>
                <w:highlight w:val="none"/>
              </w:rPr>
            </w:pPr>
          </w:p>
        </w:tc>
        <w:tc>
          <w:tcPr>
            <w:tcW w:w="2789" w:type="dxa"/>
            <w:vMerge w:val="continue"/>
            <w:noWrap w:val="0"/>
            <w:vAlign w:val="center"/>
          </w:tcPr>
          <w:p w14:paraId="6BE10289">
            <w:pPr>
              <w:spacing w:line="232" w:lineRule="exact"/>
              <w:rPr>
                <w:rFonts w:ascii="宋体" w:hAnsi="宋体" w:eastAsia="宋体"/>
                <w:color w:val="auto"/>
                <w:sz w:val="15"/>
                <w:szCs w:val="15"/>
                <w:highlight w:val="none"/>
              </w:rPr>
            </w:pPr>
          </w:p>
        </w:tc>
        <w:tc>
          <w:tcPr>
            <w:tcW w:w="851" w:type="dxa"/>
            <w:noWrap w:val="0"/>
            <w:vAlign w:val="center"/>
          </w:tcPr>
          <w:p w14:paraId="11FB3916">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43E593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F54FBA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0BD1E1DE">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4FCA39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4A0EF6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22C114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5F8E76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C62CF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0AC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noWrap w:val="0"/>
            <w:vAlign w:val="center"/>
          </w:tcPr>
          <w:p w14:paraId="2A56DC64">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14:paraId="5436F5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14:paraId="71BCF8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7FF0344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FFD9E84">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DD2B4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488C07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28ECFB0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0CC4F17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FD83A07">
            <w:pPr>
              <w:spacing w:line="232" w:lineRule="exact"/>
              <w:rPr>
                <w:rFonts w:ascii="宋体" w:hAnsi="宋体" w:eastAsia="宋体"/>
                <w:color w:val="auto"/>
                <w:sz w:val="15"/>
                <w:szCs w:val="15"/>
                <w:highlight w:val="none"/>
              </w:rPr>
            </w:pPr>
          </w:p>
        </w:tc>
        <w:tc>
          <w:tcPr>
            <w:tcW w:w="824" w:type="dxa"/>
            <w:noWrap w:val="0"/>
            <w:vAlign w:val="center"/>
          </w:tcPr>
          <w:p w14:paraId="53D664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D19572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A57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940" w:type="dxa"/>
            <w:vMerge w:val="continue"/>
            <w:noWrap w:val="0"/>
            <w:vAlign w:val="center"/>
          </w:tcPr>
          <w:p w14:paraId="730CFA0E">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2FFAB98">
            <w:pPr>
              <w:spacing w:line="232" w:lineRule="exact"/>
              <w:rPr>
                <w:rFonts w:ascii="宋体" w:hAnsi="宋体" w:eastAsia="宋体"/>
                <w:color w:val="auto"/>
                <w:sz w:val="15"/>
                <w:szCs w:val="15"/>
                <w:highlight w:val="none"/>
              </w:rPr>
            </w:pPr>
          </w:p>
        </w:tc>
        <w:tc>
          <w:tcPr>
            <w:tcW w:w="2789" w:type="dxa"/>
            <w:vMerge w:val="continue"/>
            <w:noWrap w:val="0"/>
            <w:vAlign w:val="center"/>
          </w:tcPr>
          <w:p w14:paraId="4D2F8CDD">
            <w:pPr>
              <w:spacing w:line="232" w:lineRule="exact"/>
              <w:rPr>
                <w:rFonts w:ascii="宋体" w:hAnsi="宋体" w:eastAsia="宋体"/>
                <w:color w:val="auto"/>
                <w:sz w:val="15"/>
                <w:szCs w:val="15"/>
                <w:highlight w:val="none"/>
              </w:rPr>
            </w:pPr>
          </w:p>
        </w:tc>
        <w:tc>
          <w:tcPr>
            <w:tcW w:w="851" w:type="dxa"/>
            <w:noWrap w:val="0"/>
            <w:vAlign w:val="center"/>
          </w:tcPr>
          <w:p w14:paraId="063B8B65">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8DB47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382D35B">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7557D0C9">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18B061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4D3CD4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057D8F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261D0E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D8211C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FE5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noWrap w:val="0"/>
            <w:vAlign w:val="center"/>
          </w:tcPr>
          <w:p w14:paraId="5938CA85">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14:paraId="0752EB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14:paraId="37AF46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59B0BB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7B5643A">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24620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070820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E3466F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6252A9D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BA6F371">
            <w:pPr>
              <w:spacing w:line="232" w:lineRule="exact"/>
              <w:rPr>
                <w:rFonts w:ascii="宋体" w:hAnsi="宋体" w:eastAsia="宋体" w:cs="宋体"/>
                <w:color w:val="auto"/>
                <w:kern w:val="0"/>
                <w:sz w:val="15"/>
                <w:szCs w:val="15"/>
                <w:highlight w:val="none"/>
              </w:rPr>
            </w:pPr>
          </w:p>
        </w:tc>
        <w:tc>
          <w:tcPr>
            <w:tcW w:w="824" w:type="dxa"/>
            <w:noWrap w:val="0"/>
            <w:vAlign w:val="center"/>
          </w:tcPr>
          <w:p w14:paraId="5548CF9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B04E3E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08E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6" w:hRule="atLeast"/>
          <w:jc w:val="center"/>
        </w:trPr>
        <w:tc>
          <w:tcPr>
            <w:tcW w:w="940" w:type="dxa"/>
            <w:vMerge w:val="continue"/>
            <w:noWrap w:val="0"/>
            <w:vAlign w:val="center"/>
          </w:tcPr>
          <w:p w14:paraId="626603B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6537F5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4289752F">
            <w:pPr>
              <w:spacing w:line="232" w:lineRule="exact"/>
              <w:rPr>
                <w:rFonts w:ascii="宋体" w:hAnsi="宋体" w:eastAsia="宋体" w:cs="宋体"/>
                <w:color w:val="auto"/>
                <w:kern w:val="0"/>
                <w:sz w:val="15"/>
                <w:szCs w:val="15"/>
                <w:highlight w:val="none"/>
              </w:rPr>
            </w:pPr>
          </w:p>
        </w:tc>
        <w:tc>
          <w:tcPr>
            <w:tcW w:w="851" w:type="dxa"/>
            <w:noWrap w:val="0"/>
            <w:vAlign w:val="center"/>
          </w:tcPr>
          <w:p w14:paraId="196042D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7FFFA1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588507C">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7FB96003">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3B2FC7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D872C4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0A80AE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A5DA8C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5D0EDB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DEE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72397AB5">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14:paraId="4C5C37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14:paraId="33B2E78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29B272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66062A08">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70464DD5">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7D9D6CA4">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74BD6DA6">
            <w:pPr>
              <w:spacing w:line="232" w:lineRule="exact"/>
              <w:rPr>
                <w:rFonts w:ascii="宋体" w:hAnsi="宋体" w:eastAsia="宋体" w:cs="宋体"/>
                <w:color w:val="auto"/>
                <w:kern w:val="0"/>
                <w:sz w:val="15"/>
                <w:szCs w:val="15"/>
                <w:highlight w:val="none"/>
              </w:rPr>
            </w:pPr>
          </w:p>
        </w:tc>
        <w:tc>
          <w:tcPr>
            <w:tcW w:w="2385" w:type="dxa"/>
            <w:noWrap w:val="0"/>
            <w:vAlign w:val="center"/>
          </w:tcPr>
          <w:p w14:paraId="54BF1979">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350E517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0E459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132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continue"/>
            <w:noWrap w:val="0"/>
            <w:vAlign w:val="center"/>
          </w:tcPr>
          <w:p w14:paraId="504366A4">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5E5280EC">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7614E6F4">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6B0BA46D">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606A3B0B">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3F6054F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8AE642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44C68AC">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6C9547D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18388B5">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7A41B2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07FA176">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FCB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68BD6A89">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3B582D0">
            <w:pPr>
              <w:spacing w:line="232" w:lineRule="exact"/>
              <w:rPr>
                <w:rFonts w:ascii="宋体" w:hAnsi="宋体" w:eastAsia="宋体"/>
                <w:color w:val="auto"/>
                <w:sz w:val="15"/>
                <w:szCs w:val="15"/>
                <w:highlight w:val="none"/>
              </w:rPr>
            </w:pPr>
          </w:p>
        </w:tc>
        <w:tc>
          <w:tcPr>
            <w:tcW w:w="2789" w:type="dxa"/>
            <w:vMerge w:val="continue"/>
            <w:noWrap w:val="0"/>
            <w:vAlign w:val="center"/>
          </w:tcPr>
          <w:p w14:paraId="3463708D">
            <w:pPr>
              <w:spacing w:line="232" w:lineRule="exact"/>
              <w:rPr>
                <w:rFonts w:ascii="宋体" w:hAnsi="宋体" w:eastAsia="宋体"/>
                <w:color w:val="auto"/>
                <w:sz w:val="15"/>
                <w:szCs w:val="15"/>
                <w:highlight w:val="none"/>
              </w:rPr>
            </w:pPr>
          </w:p>
        </w:tc>
        <w:tc>
          <w:tcPr>
            <w:tcW w:w="851" w:type="dxa"/>
            <w:noWrap w:val="0"/>
            <w:vAlign w:val="center"/>
          </w:tcPr>
          <w:p w14:paraId="0B91CA7A">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74D13B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58CEAE5">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4D7BB2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11BD9A9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3BCB5E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EE5EEA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2C6FFD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22A537B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5B791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05C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restart"/>
            <w:noWrap w:val="0"/>
            <w:vAlign w:val="center"/>
          </w:tcPr>
          <w:p w14:paraId="3D460641">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14:paraId="0AF056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14:paraId="3DCDC56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3488E46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4E9003A8">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78860A4E">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5179C5A6">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6226AD3C">
            <w:pPr>
              <w:spacing w:line="232" w:lineRule="exact"/>
              <w:rPr>
                <w:rFonts w:ascii="宋体" w:hAnsi="宋体" w:eastAsia="宋体" w:cs="宋体"/>
                <w:color w:val="auto"/>
                <w:kern w:val="0"/>
                <w:sz w:val="15"/>
                <w:szCs w:val="15"/>
                <w:highlight w:val="none"/>
              </w:rPr>
            </w:pPr>
          </w:p>
        </w:tc>
        <w:tc>
          <w:tcPr>
            <w:tcW w:w="2385" w:type="dxa"/>
            <w:noWrap w:val="0"/>
            <w:vAlign w:val="center"/>
          </w:tcPr>
          <w:p w14:paraId="60B5CCBD">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D902D9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4EC8A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89B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continue"/>
            <w:noWrap w:val="0"/>
            <w:vAlign w:val="center"/>
          </w:tcPr>
          <w:p w14:paraId="5A138680">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14:paraId="49674E84">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E0124E6">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7B7D726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7AAEFE25">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71DEA144">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879E3D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D1EA63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14:paraId="162C552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1902652">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4D10EA1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7FD387">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284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33E27930">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52BAE01">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32277A7C">
            <w:pPr>
              <w:spacing w:line="232" w:lineRule="exact"/>
              <w:rPr>
                <w:rFonts w:ascii="宋体" w:hAnsi="宋体" w:eastAsia="宋体" w:cs="宋体"/>
                <w:color w:val="auto"/>
                <w:kern w:val="0"/>
                <w:sz w:val="15"/>
                <w:szCs w:val="15"/>
                <w:highlight w:val="none"/>
              </w:rPr>
            </w:pPr>
          </w:p>
        </w:tc>
        <w:tc>
          <w:tcPr>
            <w:tcW w:w="851" w:type="dxa"/>
            <w:noWrap w:val="0"/>
            <w:vAlign w:val="center"/>
          </w:tcPr>
          <w:p w14:paraId="2F3FDD6F">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3194D0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05921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14:paraId="5CCBF1E3">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14:paraId="60CD7788">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14:paraId="6D3DF0B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9B78B2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7FC110F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085941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809F05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8B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restart"/>
            <w:noWrap w:val="0"/>
            <w:vAlign w:val="center"/>
          </w:tcPr>
          <w:p w14:paraId="3C8D3AE8">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14:paraId="628C62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14:paraId="765DE73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15CA3A2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55B83D6C">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14:paraId="136C9863">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14:paraId="0BEF5A93">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14:paraId="53CF7E7C">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14:paraId="658FF46D">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13B5D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A823A1B">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5BA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continue"/>
            <w:noWrap w:val="0"/>
            <w:vAlign w:val="center"/>
          </w:tcPr>
          <w:p w14:paraId="72033902">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0B4F2C3F">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1D0BF7D">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59FC83CE">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C181DB9">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08974B1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3A1D6C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9FB99E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370CB39">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3717D5A7">
            <w:pPr>
              <w:spacing w:line="232" w:lineRule="exact"/>
              <w:jc w:val="center"/>
              <w:rPr>
                <w:rFonts w:hint="eastAsia" w:ascii="宋体" w:hAnsi="宋体" w:eastAsia="宋体"/>
                <w:color w:val="auto"/>
                <w:sz w:val="15"/>
                <w:szCs w:val="15"/>
                <w:highlight w:val="none"/>
              </w:rPr>
            </w:pPr>
          </w:p>
        </w:tc>
      </w:tr>
      <w:tr w14:paraId="071C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6E6D7EA0">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8C15EF9">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15BACA04">
            <w:pPr>
              <w:spacing w:line="232" w:lineRule="exact"/>
              <w:rPr>
                <w:rFonts w:ascii="宋体" w:hAnsi="宋体" w:eastAsia="宋体" w:cs="宋体"/>
                <w:color w:val="auto"/>
                <w:kern w:val="0"/>
                <w:sz w:val="15"/>
                <w:szCs w:val="15"/>
                <w:highlight w:val="none"/>
              </w:rPr>
            </w:pPr>
          </w:p>
        </w:tc>
        <w:tc>
          <w:tcPr>
            <w:tcW w:w="851" w:type="dxa"/>
            <w:noWrap w:val="0"/>
            <w:vAlign w:val="center"/>
          </w:tcPr>
          <w:p w14:paraId="593DE76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7187349">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906349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F874C6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06D3CA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4A13E6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7E2B4A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30E05C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06A1E5">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A8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7E15B048">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14:paraId="0C2D1E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14:paraId="5DDBA2E1">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3497089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41F2B7C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1FF7148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4D844DCE">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A95341A">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7A1661E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69A5BE">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25AB42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013DE3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5D250FE1">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2AA8FE1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07F323A">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AF0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12C090B">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1DA4B07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72F91C5">
            <w:pPr>
              <w:spacing w:line="232" w:lineRule="exact"/>
              <w:rPr>
                <w:rFonts w:ascii="宋体" w:hAnsi="宋体" w:eastAsia="宋体" w:cs="宋体"/>
                <w:color w:val="auto"/>
                <w:kern w:val="0"/>
                <w:sz w:val="15"/>
                <w:szCs w:val="15"/>
                <w:highlight w:val="none"/>
              </w:rPr>
            </w:pPr>
          </w:p>
        </w:tc>
        <w:tc>
          <w:tcPr>
            <w:tcW w:w="851" w:type="dxa"/>
            <w:noWrap w:val="0"/>
            <w:vAlign w:val="center"/>
          </w:tcPr>
          <w:p w14:paraId="38BF35D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6EBE9F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2497A9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157EB0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0444689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548B423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59966A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BE917D">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728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569BD2FC">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14:paraId="2BAD2C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14:paraId="35EF839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1B4C5429">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42FDAFA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4E6BDE98">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1785061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BDBF9B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93D26D7">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14:paraId="32DB06D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4C75F9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7F32646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088AD6BC">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3F748B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0C97D95">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414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1A415D2">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3E341B0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5A46278">
            <w:pPr>
              <w:spacing w:line="232" w:lineRule="exact"/>
              <w:rPr>
                <w:rFonts w:ascii="宋体" w:hAnsi="宋体" w:eastAsia="宋体" w:cs="宋体"/>
                <w:color w:val="auto"/>
                <w:kern w:val="0"/>
                <w:sz w:val="15"/>
                <w:szCs w:val="15"/>
                <w:highlight w:val="none"/>
              </w:rPr>
            </w:pPr>
          </w:p>
        </w:tc>
        <w:tc>
          <w:tcPr>
            <w:tcW w:w="851" w:type="dxa"/>
            <w:noWrap w:val="0"/>
            <w:vAlign w:val="center"/>
          </w:tcPr>
          <w:p w14:paraId="56F271B7">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6D1FB60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B1643C8">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14:paraId="4AB733D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4F59F8AC">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548805C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58B07B45">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16E0981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22D1DF4">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EB6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14218" w:type="dxa"/>
            <w:gridSpan w:val="9"/>
            <w:noWrap w:val="0"/>
            <w:vAlign w:val="center"/>
          </w:tcPr>
          <w:p w14:paraId="54DEB1D0">
            <w:pPr>
              <w:pStyle w:val="3"/>
              <w:bidi w:val="0"/>
              <w:jc w:val="center"/>
              <w:rPr>
                <w:rFonts w:hint="eastAsia"/>
                <w:lang w:val="en-US" w:eastAsia="zh-CN"/>
              </w:rPr>
            </w:pPr>
            <w:bookmarkStart w:id="110" w:name="_Toc1270096950"/>
            <w:r>
              <w:rPr>
                <w:rFonts w:hint="eastAsia"/>
              </w:rPr>
              <w:t>《北京市古树名木保护管理条例》案由</w:t>
            </w:r>
            <w:r>
              <w:rPr>
                <w:rFonts w:hint="eastAsia"/>
                <w:lang w:val="en-US" w:eastAsia="zh-CN"/>
              </w:rPr>
              <w:t>3项</w:t>
            </w:r>
            <w:bookmarkEnd w:id="110"/>
          </w:p>
        </w:tc>
      </w:tr>
      <w:tr w14:paraId="448A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noWrap w:val="0"/>
            <w:vAlign w:val="center"/>
          </w:tcPr>
          <w:p w14:paraId="5F5B74E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14:paraId="6BA200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14:paraId="6CFC1CE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1A1E7C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ADE84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959714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4692ABF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BF3E2DA">
            <w:pPr>
              <w:spacing w:line="232" w:lineRule="exact"/>
              <w:rPr>
                <w:rFonts w:ascii="宋体" w:hAnsi="宋体" w:eastAsia="宋体" w:cs="宋体"/>
                <w:color w:val="auto"/>
                <w:kern w:val="0"/>
                <w:sz w:val="15"/>
                <w:szCs w:val="15"/>
                <w:highlight w:val="none"/>
              </w:rPr>
            </w:pPr>
          </w:p>
        </w:tc>
        <w:tc>
          <w:tcPr>
            <w:tcW w:w="824" w:type="dxa"/>
            <w:noWrap w:val="0"/>
            <w:vAlign w:val="center"/>
          </w:tcPr>
          <w:p w14:paraId="5D18CBA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D0041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377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noWrap w:val="0"/>
            <w:vAlign w:val="center"/>
          </w:tcPr>
          <w:p w14:paraId="090DF46C">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6CB05434">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6C260DA9">
            <w:pPr>
              <w:spacing w:line="232" w:lineRule="exact"/>
              <w:rPr>
                <w:rFonts w:ascii="宋体" w:hAnsi="宋体" w:eastAsia="宋体" w:cs="宋体"/>
                <w:color w:val="auto"/>
                <w:kern w:val="0"/>
                <w:sz w:val="15"/>
                <w:szCs w:val="15"/>
                <w:highlight w:val="none"/>
              </w:rPr>
            </w:pPr>
          </w:p>
        </w:tc>
        <w:tc>
          <w:tcPr>
            <w:tcW w:w="851" w:type="dxa"/>
            <w:noWrap w:val="0"/>
            <w:vAlign w:val="center"/>
          </w:tcPr>
          <w:p w14:paraId="3B54AD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BF9D6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230CFA8">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6A0B249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E14747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0EF6E66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0B2C4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679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20C11CF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14:paraId="60693D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14:paraId="4AE909E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012B62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5CC1F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2DEEA3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64E16BA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3FD16DD">
            <w:pPr>
              <w:spacing w:line="232" w:lineRule="exact"/>
              <w:rPr>
                <w:rFonts w:ascii="宋体" w:hAnsi="宋体" w:eastAsia="宋体" w:cs="宋体"/>
                <w:color w:val="auto"/>
                <w:kern w:val="0"/>
                <w:sz w:val="15"/>
                <w:szCs w:val="15"/>
                <w:highlight w:val="none"/>
              </w:rPr>
            </w:pPr>
          </w:p>
        </w:tc>
        <w:tc>
          <w:tcPr>
            <w:tcW w:w="824" w:type="dxa"/>
            <w:noWrap w:val="0"/>
            <w:vAlign w:val="center"/>
          </w:tcPr>
          <w:p w14:paraId="6910469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972D8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976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4E1C194D">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508B7428">
            <w:pPr>
              <w:spacing w:line="232" w:lineRule="exact"/>
              <w:rPr>
                <w:rFonts w:ascii="宋体" w:hAnsi="宋体" w:eastAsia="宋体"/>
                <w:color w:val="auto"/>
                <w:sz w:val="15"/>
                <w:szCs w:val="15"/>
                <w:highlight w:val="none"/>
              </w:rPr>
            </w:pPr>
          </w:p>
        </w:tc>
        <w:tc>
          <w:tcPr>
            <w:tcW w:w="2789" w:type="dxa"/>
            <w:vMerge w:val="continue"/>
            <w:noWrap w:val="0"/>
            <w:vAlign w:val="center"/>
          </w:tcPr>
          <w:p w14:paraId="4915EA80">
            <w:pPr>
              <w:spacing w:line="232" w:lineRule="exact"/>
              <w:rPr>
                <w:rFonts w:ascii="宋体" w:hAnsi="宋体" w:eastAsia="宋体"/>
                <w:color w:val="auto"/>
                <w:sz w:val="15"/>
                <w:szCs w:val="15"/>
                <w:highlight w:val="none"/>
              </w:rPr>
            </w:pPr>
          </w:p>
        </w:tc>
        <w:tc>
          <w:tcPr>
            <w:tcW w:w="851" w:type="dxa"/>
            <w:noWrap w:val="0"/>
            <w:vAlign w:val="center"/>
          </w:tcPr>
          <w:p w14:paraId="540D3A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A1106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4215528">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65DBEFD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E84BEE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3248494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B197F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575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noWrap w:val="0"/>
            <w:vAlign w:val="center"/>
          </w:tcPr>
          <w:p w14:paraId="4DB6706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14:paraId="09A36B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14:paraId="746526D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226AB43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046209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BDC5A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56D3A3">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14:paraId="1C47FB7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14:paraId="3AAFEA82">
            <w:pPr>
              <w:spacing w:line="232" w:lineRule="exact"/>
              <w:rPr>
                <w:rFonts w:ascii="宋体" w:hAnsi="宋体" w:eastAsia="宋体" w:cs="宋体"/>
                <w:color w:val="auto"/>
                <w:kern w:val="0"/>
                <w:sz w:val="15"/>
                <w:szCs w:val="15"/>
                <w:highlight w:val="none"/>
              </w:rPr>
            </w:pPr>
          </w:p>
        </w:tc>
        <w:tc>
          <w:tcPr>
            <w:tcW w:w="824" w:type="dxa"/>
            <w:noWrap w:val="0"/>
            <w:vAlign w:val="center"/>
          </w:tcPr>
          <w:p w14:paraId="6B08F3D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13B24A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D6D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6E52B53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1" w:name="_Toc110851470"/>
            <w:bookmarkStart w:id="112" w:name="_Toc465734653"/>
            <w:bookmarkStart w:id="113" w:name="_Toc1662411082"/>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1"/>
            <w:bookmarkEnd w:id="112"/>
            <w:bookmarkEnd w:id="113"/>
          </w:p>
        </w:tc>
      </w:tr>
      <w:tr w14:paraId="10AD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14:paraId="401E51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4048048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14:paraId="61E6FB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09D195C7">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06057DA9">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297FFECC">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14:paraId="7E0AE547">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70BDC46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50495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3AEB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90A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62528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44408E1F">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14:paraId="0F37EE4E">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29D36755">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41504B5E">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640EE2">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14:paraId="774237A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07E5769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82350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CB5D9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5D6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9F314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14:paraId="303F8429">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19F94152">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C86410">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016A583">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56BE5C2">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66DCEFC5">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074627D">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7005B03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768DBC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D75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14:paraId="13ACC2B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14:paraId="15EF2C8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14:paraId="44307A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46CB56C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104831D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6DD39FC">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14:paraId="437773A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587A31FC">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DE4F7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86DD7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EA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14:paraId="38C86D7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14:paraId="1D7DBFE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5B146E4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3B9504F8">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CF0F65A">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41393AE">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2327C9DE">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373939F">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0DF3912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46C4D1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FC0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14:paraId="0550546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14:paraId="3F3F07E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14:paraId="58AB5F5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12192FFF">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6C03CBCE">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076558D1">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14:paraId="604EA032">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0732620F">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357323E">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87B35A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A55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14:paraId="3E5CF3E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14:paraId="000C42E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3DD20D7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481F69">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13B82A31">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5DB997E5">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46DF952A">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1C1DB5AB">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2DC81658">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D96840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538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14:paraId="003BB3D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DB9F56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14:paraId="6EC85C8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5B1C691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BC640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FB2CC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A5B274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EE86B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5A4A3BE7">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5E0C0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120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2D34DDB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8450A6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14:paraId="5458B78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605CB0F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0526BD0">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11203E3">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68DA55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14:paraId="28AA6E98">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08C776A">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8ABBF2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CE3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A0B86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3D09628">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14:paraId="314ACA3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4D069816">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1CDD87">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9B38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14:paraId="71C9193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61C678">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3B86B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25D6B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714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67F78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957768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14:paraId="772A0353">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57499E03">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A949994">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30569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14:paraId="10097011">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14:paraId="7E88E5C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14:paraId="0ADD141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84A95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4BD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3F8998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AED222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14:paraId="4AD3FBE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170520F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56D6E6D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BBF459">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5D89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62C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65339D5F">
            <w:pPr>
              <w:spacing w:line="240" w:lineRule="exact"/>
              <w:rPr>
                <w:rFonts w:cs="宋体" w:asciiTheme="minorEastAsia" w:hAnsiTheme="minorEastAsia" w:eastAsiaTheme="minorEastAsia"/>
                <w:color w:val="auto"/>
                <w:kern w:val="0"/>
                <w:sz w:val="15"/>
                <w:szCs w:val="15"/>
                <w:highlight w:val="none"/>
              </w:rPr>
            </w:pPr>
          </w:p>
          <w:p w14:paraId="6F3138B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14:paraId="0EF952EE">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674E8F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378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14:paraId="5131DE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70655D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14:paraId="5FCDE9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31222100">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22DD744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8FF721">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761D8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5D416">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DF4C7F5">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5D8BB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71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14:paraId="6BB4A5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C32DC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14:paraId="053AC5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2ECD3A8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F32CA4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1EFF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BD83A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E10F0F">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00D6758">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42ABE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AB2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5020E7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0EDDF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14:paraId="4C88ED4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5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E914A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844C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A73F4C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CFF5BA1">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352E02BB">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0E7F87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A2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66507F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B3C2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14:paraId="4855DF50">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6BEE7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CA8BB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D012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57C44F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751340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8650428">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C0345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BA7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638F72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86555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14:paraId="67F3537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D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1CF47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6E3F7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579C9F">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F9010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118A599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C3628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91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14:paraId="3F90DB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2E432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14:paraId="1FB77FA9">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4B3272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C5603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59C2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1332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ACBD8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425F3A59">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2433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A9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14:paraId="0616E5C3">
            <w:pPr>
              <w:pStyle w:val="2"/>
              <w:bidi w:val="0"/>
              <w:rPr>
                <w:rFonts w:ascii="黑体" w:hAnsi="黑体" w:eastAsia="黑体" w:cs="宋体"/>
                <w:color w:val="auto"/>
                <w:kern w:val="0"/>
                <w:highlight w:val="none"/>
              </w:rPr>
            </w:pPr>
            <w:bookmarkStart w:id="114" w:name="_Toc277585206"/>
            <w:r>
              <w:rPr>
                <w:rFonts w:hint="eastAsia" w:ascii="黑体" w:hAnsi="黑体" w:eastAsia="黑体" w:cs="黑体"/>
                <w:b w:val="0"/>
                <w:bCs w:val="0"/>
                <w:color w:val="auto"/>
                <w:highlight w:val="none"/>
              </w:rPr>
              <w:t>环境保护管理方面</w:t>
            </w:r>
            <w:bookmarkEnd w:id="114"/>
          </w:p>
        </w:tc>
      </w:tr>
      <w:tr w14:paraId="22DE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14:paraId="79C6C905">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5" w:name="_Toc335980618"/>
            <w:r>
              <w:rPr>
                <w:rFonts w:hint="eastAsia"/>
                <w:color w:val="auto"/>
                <w:sz w:val="21"/>
                <w:szCs w:val="21"/>
                <w:highlight w:val="none"/>
              </w:rPr>
              <w:t>《中华人民共和国大气污染防治法》案由18项</w:t>
            </w:r>
            <w:bookmarkEnd w:id="115"/>
          </w:p>
        </w:tc>
      </w:tr>
      <w:tr w14:paraId="594D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23BA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1AA4B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14:paraId="799E46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356193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53565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8882B1">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43718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D164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719CF21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552E4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32D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49F7F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5B503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14:paraId="1CD25A9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2A708AD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A3123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D5AE50">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8825AF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A15EF9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B03D75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64305D6">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2C264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96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52F2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865F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14:paraId="51FA82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723C069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71476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2AC83">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0D224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B66A0D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1BB16F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92574AF">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5D3CC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356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D9A7E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004F5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14:paraId="1AC75A0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612A8CF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66C27C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978E36">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3106171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78747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555DB25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407F22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B2F83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79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76CE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50F7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14:paraId="340230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4BD382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32FD0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39415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BEA98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5EE1BD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084CBD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84300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136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B6524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C0CE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14:paraId="1387A4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672101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9B45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C53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79D0A0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7DADA2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8E2D0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6106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651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15059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20BEF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14:paraId="3C1E0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2491DD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382B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B4A5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49CEA9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1A24A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4C9A1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984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67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31AD61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96DDF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14:paraId="2D568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23B9A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9A02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3BB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6B8088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A38E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3FFAE9E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1454270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E286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2E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492D4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0110C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14:paraId="46DCE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45CDAA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E94B2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D0200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56FA2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C1566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4FF764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97D2B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107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D8D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3FFC68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DE08A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14:paraId="0244FD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6B24E0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735D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336C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14:paraId="7C9F65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4EC9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14:paraId="63BC2E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21ED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29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210C68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D471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14:paraId="3E8B47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382E0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DAF1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527CF5">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60D79E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571B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1D9E924">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C7C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7F5CD3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28F56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14:paraId="722FCA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12CF4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343D1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02B9E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57D938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26F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1EDBBB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F739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31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14:paraId="005A45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6B0EB0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14:paraId="7906CD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01EE14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571DB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46C55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1F698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280D69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5DB99A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3E6ECB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3E39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B5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14:paraId="7CA7F8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BE8A3E">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9383C1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1FE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76673D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716C81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1F684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72918E8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42FD40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76A814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990B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3E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14:paraId="0DF25D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F24DF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14:paraId="3A8C680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77CAC02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B7CDFE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22BA4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42CBD92A">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07E9055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E57B32C">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59941AC">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3A70116">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B6B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14:paraId="595F42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E7210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14:paraId="6612E33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163E4D3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ED9DE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D8462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5BDFE9C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8CED64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4C0AEA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F4686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9A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13E4C2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3230F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14:paraId="34667E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36AC38F0">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EDAEDC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7F9FCA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6C5D1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14:paraId="11EAB05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3D45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406542C7">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26C70C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0247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67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14:paraId="463F54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A5EA05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14:paraId="3C58B3D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38876E6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AE2831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060F676">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14:paraId="3797A56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9E3EA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91F4F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959A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04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14:paraId="36ADD7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14:paraId="403286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14:paraId="220498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1A3B42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1B0AE8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3C19BDA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14:paraId="3BA7D714">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108ED7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4BA8D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715F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49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14:paraId="6E52DA33">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6" w:name="_Toc1112923929"/>
            <w:r>
              <w:rPr>
                <w:rFonts w:hint="eastAsia"/>
                <w:color w:val="auto"/>
                <w:sz w:val="21"/>
                <w:szCs w:val="21"/>
                <w:highlight w:val="none"/>
              </w:rPr>
              <w:t>《北京市大气污染防治条例》案由8项</w:t>
            </w:r>
            <w:bookmarkEnd w:id="116"/>
          </w:p>
        </w:tc>
      </w:tr>
      <w:tr w14:paraId="0225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4219C6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14:paraId="177D7D6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14:paraId="0CC099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56EDC1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4A2E39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14:paraId="2E499B2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14:paraId="35E95C3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14:paraId="69F3AAF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28AB7B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5CCF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868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6BCD30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6D2CB0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14:paraId="3556E5C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66F1F9F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FE981C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927D1B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14:paraId="1E4731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4AE1D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14CEF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5A24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0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14:paraId="0B6BEE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771801E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14:paraId="6021D55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1B1AD42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9569A4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C1CD1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14E8F1C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E645B8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2909D43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CA17E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27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14:paraId="4E6B3E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2CA5578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14:paraId="119E35D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0B81F42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22D5F76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161ADC4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19FD41">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F2B6A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14:paraId="76820D1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14:paraId="3AB0570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8343B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8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24AAC4">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F73C3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029233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1624E84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17B09EF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04A87E5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E9BC0C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14:paraId="1CCCD7B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14:paraId="01BF857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34B9B86">
            <w:pPr>
              <w:spacing w:line="200" w:lineRule="exact"/>
              <w:jc w:val="center"/>
              <w:rPr>
                <w:rFonts w:asciiTheme="minorEastAsia" w:hAnsiTheme="minorEastAsia" w:eastAsiaTheme="minorEastAsia"/>
                <w:color w:val="auto"/>
                <w:sz w:val="15"/>
                <w:szCs w:val="15"/>
                <w:highlight w:val="none"/>
              </w:rPr>
            </w:pPr>
          </w:p>
        </w:tc>
      </w:tr>
      <w:tr w14:paraId="4EC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14:paraId="4708D0E2">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D66A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14:paraId="0205F0B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0276D78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35AC5FA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4763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33DF4DE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CD4B1A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14:paraId="77D5C58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9D3218">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C2A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14:paraId="053D1DB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33F6C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14:paraId="00DBA14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10C0DB03">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3ECA03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32D6E0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0B322D1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7F7D9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1994838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F3127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5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14:paraId="13D644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118DDED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14:paraId="017572E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14:paraId="6462706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47CB23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5952DB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50C969A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A82ED1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514FD176">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1FA255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FF338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C0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A0F16E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B226E6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14:paraId="42CB4A6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7FDAE26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A0CBCE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4BAF6ADE">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A7A4BE4">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3BD5CD5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14:paraId="3513CD8C">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14:paraId="6787B32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7891A8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2CD82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A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237BDE5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7" w:name="_Toc110851471"/>
            <w:bookmarkStart w:id="118" w:name="_Toc1745180410"/>
            <w:bookmarkStart w:id="119" w:name="_Toc2026065898"/>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7"/>
            <w:bookmarkEnd w:id="118"/>
            <w:bookmarkEnd w:id="119"/>
          </w:p>
        </w:tc>
      </w:tr>
      <w:tr w14:paraId="01B1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14:paraId="0B28993A">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14:paraId="5081250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14:paraId="13F0ABD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057829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5C9FAF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ACD8A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EA8D2F">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14:paraId="7EA3830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E64153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C54D62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4734C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FD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4967FFB2">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0" w:name="_Toc110851472"/>
            <w:bookmarkStart w:id="121" w:name="_Toc193344115"/>
            <w:bookmarkStart w:id="122" w:name="_Toc1713601146"/>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0"/>
            <w:bookmarkEnd w:id="121"/>
            <w:bookmarkEnd w:id="122"/>
          </w:p>
        </w:tc>
      </w:tr>
      <w:tr w14:paraId="0CD6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 w:hRule="atLeast"/>
          <w:jc w:val="center"/>
        </w:trPr>
        <w:tc>
          <w:tcPr>
            <w:tcW w:w="940" w:type="dxa"/>
            <w:shd w:val="clear" w:color="auto" w:fill="auto"/>
            <w:vAlign w:val="center"/>
          </w:tcPr>
          <w:p w14:paraId="0CC0438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4D36F19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14:paraId="4CF4E9E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700CB3A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79FD1579">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242F924">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E7D4C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14:paraId="6E03FD2A">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10DE495">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14:paraId="2A50E4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571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6D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14:paraId="49CDC8B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4B87690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14:paraId="4468F9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6608868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7DBF9A4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4BF9BD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55EE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28E3919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5AF14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3F1CC6B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14:paraId="1CDFAE28">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36F4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94C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14:paraId="1C52A72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E8B594B">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9EE083C">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2292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51DADAA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BABC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3211FCC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B88B0A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B273874">
            <w:pPr>
              <w:spacing w:line="232" w:lineRule="exact"/>
              <w:jc w:val="center"/>
              <w:rPr>
                <w:rFonts w:asciiTheme="minorEastAsia" w:hAnsiTheme="minorEastAsia" w:eastAsiaTheme="minorEastAsia"/>
                <w:color w:val="auto"/>
                <w:sz w:val="15"/>
                <w:szCs w:val="15"/>
                <w:highlight w:val="none"/>
              </w:rPr>
            </w:pPr>
          </w:p>
        </w:tc>
      </w:tr>
      <w:tr w14:paraId="7058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14:paraId="0B95F5F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70206B0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14:paraId="10735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549B79E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678E277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AAD14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E4EF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14:paraId="102899B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DB2247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14:paraId="5C33CF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05C9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EE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648BDC6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FDE4E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9D34A1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B6D7C7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3335372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B419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59243F4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D33040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E15EDC2">
            <w:pPr>
              <w:spacing w:line="232" w:lineRule="exact"/>
              <w:jc w:val="center"/>
              <w:rPr>
                <w:rFonts w:asciiTheme="minorEastAsia" w:hAnsiTheme="minorEastAsia" w:eastAsiaTheme="minorEastAsia"/>
                <w:color w:val="auto"/>
                <w:sz w:val="15"/>
                <w:szCs w:val="15"/>
                <w:highlight w:val="none"/>
              </w:rPr>
            </w:pPr>
          </w:p>
        </w:tc>
      </w:tr>
      <w:tr w14:paraId="026E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shd w:val="clear" w:color="auto" w:fill="auto"/>
            <w:vAlign w:val="center"/>
          </w:tcPr>
          <w:p w14:paraId="70C2E4A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3" w:name="_Toc110851473"/>
            <w:bookmarkStart w:id="124" w:name="_Toc760985315"/>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14:paraId="314B6D3A">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14:paraId="5F186FA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739E18CC">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14:paraId="52A0A6D3">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14:paraId="4746295F">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AFA921F">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14:paraId="7CC72C47">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14:paraId="3EF8DFC3">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014CD0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3044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C12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3C55D64A">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14:paraId="3A6A7257">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14:paraId="535A4F0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195E74B0">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52A931A0">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14:paraId="73DE95C8">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06CCF2BA">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589DAC20">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4AC0B852">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14:paraId="603B0F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B617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220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3C8C15A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EDD36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5387F8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977534">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388D36C5">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7EDEBAD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7EF7CC5D">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6FDF86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5F477E13">
            <w:pPr>
              <w:spacing w:line="232" w:lineRule="exact"/>
              <w:jc w:val="center"/>
              <w:rPr>
                <w:rFonts w:asciiTheme="minorEastAsia" w:hAnsiTheme="minorEastAsia" w:eastAsiaTheme="minorEastAsia"/>
                <w:color w:val="auto"/>
                <w:sz w:val="15"/>
                <w:szCs w:val="15"/>
                <w:highlight w:val="none"/>
              </w:rPr>
            </w:pPr>
          </w:p>
        </w:tc>
      </w:tr>
      <w:tr w14:paraId="247D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5FB3CA4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14:paraId="257C0D0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14:paraId="445E7A5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1DAF3785">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0DBC5FF7">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14:paraId="7B7378D2">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35F775B">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66C5E24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685B7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42DF0A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14:paraId="50A618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1F67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68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41D8234B">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14:paraId="5172CE1C">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14:paraId="094C790D">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14:paraId="075E99D9">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6B90E551">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1A6C9387">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0545A1ED">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678F66B3">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1C51EE88">
            <w:pPr>
              <w:spacing w:line="232" w:lineRule="exact"/>
              <w:jc w:val="center"/>
              <w:rPr>
                <w:rFonts w:hint="eastAsia" w:asciiTheme="minorEastAsia" w:hAnsiTheme="minorEastAsia" w:eastAsiaTheme="minorEastAsia"/>
                <w:color w:val="auto"/>
                <w:sz w:val="15"/>
                <w:szCs w:val="15"/>
                <w:highlight w:val="none"/>
              </w:rPr>
            </w:pPr>
          </w:p>
        </w:tc>
      </w:tr>
      <w:tr w14:paraId="5DE1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14:paraId="7CAF9478">
            <w:pPr>
              <w:pStyle w:val="2"/>
              <w:keepNext w:val="0"/>
              <w:keepLines w:val="0"/>
              <w:rPr>
                <w:rFonts w:ascii="黑体" w:hAnsi="黑体" w:eastAsia="黑体"/>
                <w:b w:val="0"/>
                <w:color w:val="auto"/>
                <w:sz w:val="24"/>
                <w:szCs w:val="24"/>
                <w:highlight w:val="none"/>
              </w:rPr>
            </w:pPr>
            <w:bookmarkStart w:id="125" w:name="_Toc1152737938"/>
            <w:r>
              <w:rPr>
                <w:rFonts w:hint="eastAsia" w:ascii="黑体" w:hAnsi="黑体" w:eastAsia="黑体"/>
                <w:b w:val="0"/>
                <w:color w:val="auto"/>
                <w:sz w:val="36"/>
                <w:szCs w:val="36"/>
                <w:highlight w:val="none"/>
              </w:rPr>
              <w:t>施工现场管理方面</w:t>
            </w:r>
            <w:bookmarkEnd w:id="123"/>
            <w:bookmarkEnd w:id="124"/>
            <w:bookmarkEnd w:id="125"/>
          </w:p>
        </w:tc>
      </w:tr>
      <w:tr w14:paraId="6445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6A81092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6" w:name="_Toc110851474"/>
            <w:bookmarkStart w:id="127" w:name="_Toc1669927446"/>
            <w:bookmarkStart w:id="128" w:name="_Toc1377348640"/>
            <w:r>
              <w:rPr>
                <w:rFonts w:hint="eastAsia" w:asciiTheme="minorEastAsia" w:hAnsiTheme="minorEastAsia" w:eastAsiaTheme="minorEastAsia"/>
                <w:color w:val="auto"/>
                <w:sz w:val="21"/>
                <w:szCs w:val="21"/>
                <w:highlight w:val="none"/>
              </w:rPr>
              <w:t>《北京市大气污染防治条例》施工现场执法案由16项</w:t>
            </w:r>
            <w:bookmarkEnd w:id="126"/>
            <w:bookmarkEnd w:id="127"/>
            <w:bookmarkEnd w:id="128"/>
          </w:p>
        </w:tc>
      </w:tr>
      <w:tr w14:paraId="1F4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14:paraId="5FDDB6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C3C6E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30B72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408DB9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36D32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0DCF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CDC0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EABB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98EF9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0DDC7C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D9B22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D55B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94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14:paraId="5FD85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E943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2B0613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6215223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D1E8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7DF2A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8BD4C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B944E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6E6EED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EAE92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E0910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DE75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FE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14:paraId="1940E1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C3569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14:paraId="7FDDF5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3A7EDF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2313E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46ADB2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2A1AA6B">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7D1249E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17D2A2A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1B349A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21F23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217C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2B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5467C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9499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14:paraId="7EB9CB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6714BB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764A9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37D5F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BD010E2">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FF462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059E4C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CBE9EE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B570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7BE2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DDB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14:paraId="6F58BF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C8B32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14:paraId="6B259A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41182F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830C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D6A65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2AB9B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254E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5C094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F1BCA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9D2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E7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14:paraId="45314F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00D17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14:paraId="1A1DB1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2F39E9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06CB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5EDE3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F71FB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D81D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32A0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AF174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D4F1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AC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14:paraId="64240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81A151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14:paraId="665657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17BF67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A04BB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EAA12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CC0306">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1304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06BB9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7867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B75F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4D0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FBB9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A341D5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2DB1C14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79B06AE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F764A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736CF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AE2BD5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CAF0D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7C19FDA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F3D406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67E24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D9F9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6E9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3FA8A7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DD7C5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14:paraId="0C77C6A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475448D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C5115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CB166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BAE1C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78372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DF3B32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152C50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4666C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7258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C26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14:paraId="3C1B1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C263D4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14:paraId="47366F4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51EFA3E7">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AF06C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D789B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894E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912A9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E0476CC">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58064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DB262D">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2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46F387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37E5DEA">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14:paraId="3BA3E7F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2D7A7425">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2DE3F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78B5CB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0549B4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D1B37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3A4DDA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E11650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6E238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745C8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D5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14:paraId="01EDCF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4A1E8A3">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14:paraId="1B34C9B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39668CF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D908D5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3FC0B6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F512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88364E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78E9EA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8B077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E02D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3B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14:paraId="03C02C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00923F2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14:paraId="5FFDB9A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1D2A1EB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CEBAFC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B0DA8F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75DD8F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CBD75F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22987C9">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D3032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609B4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A09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8E3C3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9D94E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14:paraId="32FD15A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3B790FD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F2E79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C225E7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094A6A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35AEA4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B7116C">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AF1DC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E33DE9">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34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14:paraId="298F8A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FE8F8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14:paraId="1365FB2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32D2744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5FF7F386">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2705E6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FB3DF5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2886A3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6A4F5F0">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12C7A6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0CD2D2">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BA1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60797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9F7F7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14:paraId="7F4E5A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396348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67AC0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E447E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2AE7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D2BE2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4431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04B65BA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DD8E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5F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14:paraId="3D6EDDE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9" w:name="_Toc854219027"/>
            <w:bookmarkStart w:id="130" w:name="_Toc110851475"/>
            <w:bookmarkStart w:id="131" w:name="_Toc1405674276"/>
            <w:r>
              <w:rPr>
                <w:rFonts w:hint="eastAsia" w:asciiTheme="minorEastAsia" w:hAnsiTheme="minorEastAsia" w:eastAsiaTheme="minorEastAsia"/>
                <w:color w:val="auto"/>
                <w:sz w:val="21"/>
                <w:szCs w:val="21"/>
                <w:highlight w:val="none"/>
              </w:rPr>
              <w:t>《北京市建设工程施工现场管理办法》案由13项</w:t>
            </w:r>
            <w:bookmarkEnd w:id="129"/>
            <w:bookmarkEnd w:id="130"/>
            <w:bookmarkEnd w:id="131"/>
          </w:p>
        </w:tc>
      </w:tr>
      <w:tr w14:paraId="4F18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14:paraId="61047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DEC67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596AA4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4FD83A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82A386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3836C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86A3D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72EE0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C673D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03637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460AAF">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4B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5BD2A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534F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7D1C26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0B6534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FE1960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7A9B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C9F6C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03A9A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86BC29E">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4D7CE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69A2CF">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211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14:paraId="2310B8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CC88F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14:paraId="57522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7B7A3B9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4146F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6C5A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03C9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1B5B5E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C7ED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28979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63B8D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1B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14:paraId="68348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4290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14:paraId="5AC9C2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191BD3C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8C8272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6C90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5131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3696F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5D47D0">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5689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65A5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CC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14:paraId="70F5BC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F2790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14:paraId="6F1538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024384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BD5814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3804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8511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26321A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683142">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89AE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5C5C52">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BD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14:paraId="5CFC8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F1A665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14:paraId="0D0188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6E34F3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3E7EF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30FD6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72667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38A0F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C460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3AC0D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82665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3D3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14:paraId="1BDCA7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E469744">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14:paraId="6A2B91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2F32B8A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0E574BE">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DAE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F9D19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C7A99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CD8B9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90D4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3551C6">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18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4F2DAF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8EF67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14:paraId="245300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6AB46E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701F2E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AD10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B4D0C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EEF72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90F7003">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73F6D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DD0C9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4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14:paraId="4C54C5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671BA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14:paraId="6588D8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610F7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1BA135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60694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3AC1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C0DC6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4185BD">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79B19A4F">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39C2C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9BA7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71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14:paraId="5FB7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5960E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14:paraId="36EFDA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1B7146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DF631B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8D69D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12FFB190">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205D6E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14:paraId="7709BE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A6A4D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82D10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C620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B4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14:paraId="696F0E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0F5EEB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7583F2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4014EC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126BC4E4">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6FC57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973D141">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01C65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5FA206ED">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14:paraId="1AFFA5BD">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1713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14C3A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4D8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14:paraId="52E8B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171DF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14:paraId="47373E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034ED9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742BF21A">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5FE3E94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1C8DC02">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14:paraId="60651857">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F95E8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DE2C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11315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1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14:paraId="1BC9E6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4DE53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14:paraId="625A6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589AC6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365481C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5CEC5FF">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599D63">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14:paraId="1FB445E9">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896B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62E16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C34C2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77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14:paraId="0CBCF46E">
            <w:pPr>
              <w:pStyle w:val="2"/>
              <w:keepNext w:val="0"/>
              <w:keepLines w:val="0"/>
              <w:rPr>
                <w:rFonts w:ascii="黑体" w:hAnsi="黑体" w:eastAsia="黑体"/>
                <w:b w:val="0"/>
                <w:color w:val="auto"/>
                <w:sz w:val="24"/>
                <w:szCs w:val="24"/>
                <w:highlight w:val="none"/>
              </w:rPr>
            </w:pPr>
            <w:bookmarkStart w:id="132" w:name="_Toc1256403622"/>
            <w:bookmarkStart w:id="133" w:name="_Toc110851476"/>
            <w:bookmarkStart w:id="134" w:name="_Toc871540661"/>
            <w:r>
              <w:rPr>
                <w:rFonts w:hint="eastAsia" w:ascii="黑体" w:hAnsi="黑体" w:eastAsia="黑体"/>
                <w:b w:val="0"/>
                <w:color w:val="auto"/>
                <w:sz w:val="36"/>
                <w:szCs w:val="36"/>
                <w:highlight w:val="none"/>
              </w:rPr>
              <w:t>停车场管理方面</w:t>
            </w:r>
            <w:bookmarkEnd w:id="132"/>
            <w:bookmarkEnd w:id="133"/>
            <w:bookmarkEnd w:id="134"/>
          </w:p>
        </w:tc>
      </w:tr>
      <w:tr w14:paraId="4DAE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0736EE7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5" w:name="_Toc509001082"/>
            <w:bookmarkStart w:id="136" w:name="_Toc110851477"/>
            <w:bookmarkStart w:id="137" w:name="_Toc939413149"/>
            <w:r>
              <w:rPr>
                <w:rFonts w:hint="eastAsia" w:asciiTheme="minorEastAsia" w:hAnsiTheme="minorEastAsia" w:eastAsiaTheme="minorEastAsia"/>
                <w:color w:val="auto"/>
                <w:sz w:val="21"/>
                <w:szCs w:val="21"/>
                <w:highlight w:val="none"/>
              </w:rPr>
              <w:t>《北京市机动车停车管理办法》案由13项</w:t>
            </w:r>
            <w:bookmarkEnd w:id="135"/>
            <w:bookmarkEnd w:id="136"/>
            <w:bookmarkEnd w:id="137"/>
          </w:p>
        </w:tc>
      </w:tr>
      <w:tr w14:paraId="35A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14:paraId="451C4A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1BE2AA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14:paraId="491EA8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62218A53">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3D12AC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8EECE4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D9BCC8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8F85F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BB53E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E066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67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14:paraId="54433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302BA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14:paraId="7D01D3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304C99B6">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FDA0EA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47299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4401F9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51FBE4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C6053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3326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D1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14:paraId="2B1D1D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552843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14:paraId="6558EE2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58B4BB3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0969AD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BBFE7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495E3A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53C33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E1418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C144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3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14:paraId="3A446A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3173FA6">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14:paraId="3741AD26">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4AECEB42">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4FC7F1B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2F4B7D0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14:paraId="79B9B176">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14:paraId="246AF0C1">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14:paraId="033C12A8">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14:paraId="287C48AB">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6DA5DB">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38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14:paraId="26E8F7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2DE9E3E">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14:paraId="5F9FC3F2">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14:paraId="5584AE7F">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71F2609">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562B0F5">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48BBD3">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8B1AF52">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8081D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AB08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3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14:paraId="70F1CB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FE03DF6">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14:paraId="62BB4CD1">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7CEA612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EFA9031">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F59336">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B810D2">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B548D7">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48872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38CEC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D6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14:paraId="08A297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8283E7">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DCFD62E">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4ECE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A445FA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46457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14:paraId="4C4004B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7CA36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22976AC2">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48DA2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2B47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70E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14:paraId="5ADD8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5F3E74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14:paraId="0E021D4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1ACD72A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15B1A43">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03CC80C">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F9AD5A6">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13D232F">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0153E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62DDB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73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14:paraId="7F0217C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5864857">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62E4E03">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884B44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8324EB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7A233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14:paraId="02E2874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0A3E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14:paraId="097B1C1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28AFBC0">
            <w:pPr>
              <w:spacing w:line="232" w:lineRule="exact"/>
              <w:jc w:val="center"/>
              <w:rPr>
                <w:rFonts w:asciiTheme="minorEastAsia" w:hAnsiTheme="minorEastAsia" w:eastAsiaTheme="minorEastAsia"/>
                <w:color w:val="auto"/>
                <w:sz w:val="15"/>
                <w:szCs w:val="15"/>
                <w:highlight w:val="none"/>
              </w:rPr>
            </w:pPr>
          </w:p>
        </w:tc>
      </w:tr>
      <w:tr w14:paraId="1007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14:paraId="250732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25010F4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14:paraId="6B7A3A3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5AFA0CE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2AB796">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6B1FFA9">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387DE0">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06DEF3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8B34D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5D8B9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EF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14:paraId="7A2BD62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4D8BD53">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83A13C">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0C8440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7DD919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C6642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14:paraId="5B6641F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6C261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3111608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E88F0E9">
            <w:pPr>
              <w:spacing w:line="232" w:lineRule="exact"/>
              <w:jc w:val="center"/>
              <w:rPr>
                <w:rFonts w:asciiTheme="minorEastAsia" w:hAnsiTheme="minorEastAsia" w:eastAsiaTheme="minorEastAsia"/>
                <w:color w:val="auto"/>
                <w:sz w:val="15"/>
                <w:szCs w:val="15"/>
                <w:highlight w:val="none"/>
              </w:rPr>
            </w:pPr>
          </w:p>
        </w:tc>
      </w:tr>
      <w:tr w14:paraId="7EBC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14:paraId="4A021E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14384C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14:paraId="3A602300">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359A88F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EFCD55">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B6783F5">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B8C441">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5FFA88B">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21D3A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15FC5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F0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14:paraId="37D5E14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9551539">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680A681">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20F8ED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89AA68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16D2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14:paraId="3C501F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E7A7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14:paraId="7DD127B4">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5D50E0E9">
            <w:pPr>
              <w:spacing w:line="232" w:lineRule="exact"/>
              <w:jc w:val="center"/>
              <w:rPr>
                <w:rFonts w:asciiTheme="minorEastAsia" w:hAnsiTheme="minorEastAsia" w:eastAsiaTheme="minorEastAsia"/>
                <w:color w:val="auto"/>
                <w:sz w:val="15"/>
                <w:szCs w:val="15"/>
                <w:highlight w:val="none"/>
              </w:rPr>
            </w:pPr>
          </w:p>
        </w:tc>
      </w:tr>
      <w:tr w14:paraId="3B3A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14:paraId="62431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0870025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14:paraId="737323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0BC70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E27DC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4EA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C5ABA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B6E943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D18DD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B142C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88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217DB2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34BEC0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CCB998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26C82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8E177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B4CA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7C09FC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35A4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00E1BD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15FFEAD">
            <w:pPr>
              <w:spacing w:line="232" w:lineRule="exact"/>
              <w:jc w:val="center"/>
              <w:rPr>
                <w:rFonts w:asciiTheme="minorEastAsia" w:hAnsiTheme="minorEastAsia" w:eastAsiaTheme="minorEastAsia"/>
                <w:color w:val="auto"/>
                <w:sz w:val="15"/>
                <w:szCs w:val="15"/>
                <w:highlight w:val="none"/>
              </w:rPr>
            </w:pPr>
          </w:p>
        </w:tc>
      </w:tr>
      <w:tr w14:paraId="6E41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14:paraId="3FFD8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37AA08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14:paraId="4B5F85B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3FBC66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4D04D3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6935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061CDC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4095BA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32B4A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608FB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89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1DFF8BB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FC990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3826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9264B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8F347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6167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64D0FE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BC4FD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30B6AAB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A3B5F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CCB4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F98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438AE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6C290F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2846F6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6F85C9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9DBC1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C5DE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14:paraId="165730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6E0A9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14:paraId="4ADFA9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93A6A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5A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05B7A7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B0B171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14:paraId="2C0728F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7DC7A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1A074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B4EA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14:paraId="6EDDCE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31DA98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398A6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D39C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DA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14:paraId="297FAFA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8" w:name="_Toc1557995543"/>
            <w:bookmarkStart w:id="139" w:name="_Toc110851478"/>
            <w:bookmarkStart w:id="140" w:name="_Toc865250467"/>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8"/>
            <w:bookmarkEnd w:id="139"/>
            <w:bookmarkEnd w:id="140"/>
          </w:p>
        </w:tc>
      </w:tr>
      <w:tr w14:paraId="5B9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14:paraId="797D93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B0D9CF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14:paraId="1D8F63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5D9CCE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0C31E0B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BF53F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803BA6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294C5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FC5BD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14:paraId="371284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E925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00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0D1CC6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9959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14:paraId="71D9B3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3B015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1832923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8FD807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BDC0CE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15CFF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6516BE">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14:paraId="6B7A44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02DD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0A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14:paraId="253319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5B86D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14:paraId="62669E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0C5D3D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5A77EFF1">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F4AB2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7D8E77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4B07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3524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14:paraId="0F4C58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38F0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233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14:paraId="43C355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EDFF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14:paraId="7F4BA1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306753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3B23ADD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8079E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896CE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8F71D6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5EE35D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14:paraId="4E7B4B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51CA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F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06853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582F3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C0A31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251A3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0862ADC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CE237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271CC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CFA47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AC65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14:paraId="654C03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3F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2C3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32153D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5E77F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14:paraId="534A24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77B253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10C97F1B">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00BEC9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9993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8B17D6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B5513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14:paraId="07CEDD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AD4D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691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14:paraId="10B4838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1" w:name="_Toc110851479"/>
            <w:bookmarkStart w:id="142" w:name="_Toc67594986"/>
            <w:bookmarkStart w:id="143" w:name="_Toc1046708354"/>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1"/>
            <w:bookmarkEnd w:id="142"/>
            <w:bookmarkEnd w:id="143"/>
          </w:p>
        </w:tc>
      </w:tr>
      <w:tr w14:paraId="58D2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41C9742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2071A7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14:paraId="1F4FB0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2A3569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339C380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7EA5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134D248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4E6BD2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22DC736F">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699057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852E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B1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397F0C6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353B87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14:paraId="67649D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7BB420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5C473654">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097EDF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2D0BBBD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01FF54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7F4A2233">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273561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2547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0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14:paraId="2D3B98C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77ACE1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14:paraId="23D137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16E1BB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CF2DF7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0DD9CB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14:paraId="442C8F6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ACB52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461B26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4532D1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666E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2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14:paraId="1FDF256F">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14:paraId="63182F9D">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3FDA7C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44497D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2078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67CE7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14:paraId="536BED4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761E3F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B3944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4959D1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14:paraId="37EEFE25">
            <w:pPr>
              <w:spacing w:line="232" w:lineRule="exact"/>
              <w:jc w:val="center"/>
              <w:rPr>
                <w:rFonts w:asciiTheme="minorEastAsia" w:hAnsiTheme="minorEastAsia" w:eastAsiaTheme="minorEastAsia"/>
                <w:color w:val="auto"/>
                <w:sz w:val="15"/>
                <w:szCs w:val="15"/>
                <w:highlight w:val="none"/>
              </w:rPr>
            </w:pPr>
          </w:p>
        </w:tc>
      </w:tr>
      <w:tr w14:paraId="2F9C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14:paraId="498423F6">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747FB368">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44AB23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7BB676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8BD7EB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641E8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14:paraId="5CCEB85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CEEDC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9BC56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588C65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14:paraId="23A1CAF5">
            <w:pPr>
              <w:spacing w:line="232" w:lineRule="exact"/>
              <w:jc w:val="center"/>
              <w:rPr>
                <w:rFonts w:asciiTheme="minorEastAsia" w:hAnsiTheme="minorEastAsia" w:eastAsiaTheme="minorEastAsia"/>
                <w:color w:val="auto"/>
                <w:sz w:val="15"/>
                <w:szCs w:val="15"/>
                <w:highlight w:val="none"/>
              </w:rPr>
            </w:pPr>
          </w:p>
        </w:tc>
      </w:tr>
      <w:tr w14:paraId="43DB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14:paraId="0A58CBF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4F67594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14:paraId="2D8218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6B0B4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58F206A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6AEBD75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FE12BDE">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14:paraId="4C3D2DB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14:paraId="512A71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14:paraId="157591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0E3A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EB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14:paraId="05D54E4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16737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255BC5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5D21160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7096ED9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008D3F12">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14:paraId="006604D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98B239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14:paraId="55A60D52">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BBCA0C">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B75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02271C9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01048D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14:paraId="6DC218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3B8929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676A5B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7847C79">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AF943D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5054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F903142">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3065D4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B7C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CC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14:paraId="2044546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343899C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14:paraId="6DAA935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62CE2B3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375011CA">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364AE0B5">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12D2BE94">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31BB344">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07D9E6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14:paraId="5163FB9C">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E59E9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79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14:paraId="31617BF4">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08D0DC2F">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70266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38BBE5A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2E95380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4BDEE9C9">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115F81C">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76A5781">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B9D2A6A">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14:paraId="07D0772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D87F0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FDB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14:paraId="6FECAD3C">
            <w:pPr>
              <w:pStyle w:val="2"/>
              <w:keepNext w:val="0"/>
              <w:keepLines w:val="0"/>
              <w:rPr>
                <w:rFonts w:ascii="黑体" w:hAnsi="黑体" w:eastAsia="黑体"/>
                <w:b w:val="0"/>
                <w:color w:val="auto"/>
                <w:sz w:val="24"/>
                <w:szCs w:val="24"/>
                <w:highlight w:val="none"/>
              </w:rPr>
            </w:pPr>
            <w:bookmarkStart w:id="144" w:name="_Toc110851480"/>
            <w:bookmarkStart w:id="145" w:name="_Toc2072679585"/>
            <w:bookmarkStart w:id="146" w:name="_Toc516849734"/>
            <w:r>
              <w:rPr>
                <w:rFonts w:hint="eastAsia" w:ascii="黑体" w:hAnsi="黑体" w:eastAsia="黑体"/>
                <w:b w:val="0"/>
                <w:color w:val="auto"/>
                <w:sz w:val="36"/>
                <w:szCs w:val="36"/>
                <w:highlight w:val="none"/>
              </w:rPr>
              <w:t>交通运输管理方面</w:t>
            </w:r>
            <w:bookmarkEnd w:id="144"/>
            <w:bookmarkEnd w:id="145"/>
            <w:bookmarkEnd w:id="146"/>
          </w:p>
        </w:tc>
      </w:tr>
      <w:tr w14:paraId="5437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14:paraId="0DD8C57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7" w:name="_Toc110851481"/>
            <w:bookmarkStart w:id="148" w:name="_Toc1833599949"/>
            <w:bookmarkStart w:id="149" w:name="_Toc1749370373"/>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7"/>
            <w:bookmarkEnd w:id="148"/>
            <w:bookmarkEnd w:id="149"/>
          </w:p>
        </w:tc>
      </w:tr>
      <w:tr w14:paraId="3D1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14:paraId="5DA7D740">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14:paraId="11907B8B">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14:paraId="59DD319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4850B9E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54793F0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7435FC2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14:paraId="2B81909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59E1AD46">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4092E8B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14:paraId="73698206">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14:paraId="300383E5">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14:paraId="4916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14:paraId="12D0FB7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0" w:name="_Toc121789162"/>
            <w:bookmarkStart w:id="151" w:name="_Toc110851482"/>
            <w:bookmarkStart w:id="152" w:name="_Toc1828970082"/>
            <w:r>
              <w:rPr>
                <w:rFonts w:hint="eastAsia" w:asciiTheme="minorEastAsia" w:hAnsiTheme="minorEastAsia" w:eastAsiaTheme="minorEastAsia"/>
                <w:color w:val="auto"/>
                <w:sz w:val="21"/>
                <w:szCs w:val="21"/>
                <w:highlight w:val="none"/>
              </w:rPr>
              <w:t>《北京市查处非法客运若干规定》案由2项</w:t>
            </w:r>
            <w:bookmarkEnd w:id="150"/>
            <w:bookmarkEnd w:id="151"/>
            <w:bookmarkEnd w:id="152"/>
          </w:p>
        </w:tc>
      </w:tr>
      <w:tr w14:paraId="2C91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14:paraId="7A00B3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2AF967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14:paraId="18F3F6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120194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345A39A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5DD990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9B7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35EA1CD9">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14:paraId="53A2DD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14:paraId="603221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14:paraId="50B6CD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A38B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4B2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14:paraId="3165B73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066D62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B33042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F7BD4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544B39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8A59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474CA5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14:paraId="2A354DD8">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A72A1E">
            <w:pPr>
              <w:spacing w:line="232" w:lineRule="exact"/>
              <w:jc w:val="center"/>
              <w:rPr>
                <w:rFonts w:cs="宋体" w:asciiTheme="minorEastAsia" w:hAnsiTheme="minorEastAsia" w:eastAsiaTheme="minorEastAsia"/>
                <w:color w:val="auto"/>
                <w:kern w:val="0"/>
                <w:sz w:val="15"/>
                <w:szCs w:val="15"/>
                <w:highlight w:val="none"/>
              </w:rPr>
            </w:pPr>
          </w:p>
        </w:tc>
      </w:tr>
      <w:tr w14:paraId="447A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0D3E93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42603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14:paraId="5F88CF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29E3AD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2AA553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206895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24743B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62A56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14:paraId="6D069EF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14:paraId="23870EDA">
            <w:pPr>
              <w:spacing w:line="232" w:lineRule="exact"/>
              <w:jc w:val="left"/>
              <w:rPr>
                <w:rFonts w:asciiTheme="minorEastAsia" w:hAnsiTheme="minorEastAsia" w:eastAsiaTheme="minorEastAsia"/>
                <w:color w:val="auto"/>
                <w:sz w:val="15"/>
                <w:szCs w:val="15"/>
                <w:highlight w:val="none"/>
              </w:rPr>
            </w:pPr>
          </w:p>
          <w:p w14:paraId="0B2EEC1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6FD61F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95EC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B1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14:paraId="35CCD7F4">
            <w:pPr>
              <w:pStyle w:val="2"/>
              <w:keepNext w:val="0"/>
              <w:keepLines w:val="0"/>
              <w:rPr>
                <w:rFonts w:ascii="黑体" w:hAnsi="黑体" w:eastAsia="黑体"/>
                <w:b w:val="0"/>
                <w:color w:val="auto"/>
                <w:sz w:val="24"/>
                <w:szCs w:val="24"/>
                <w:highlight w:val="none"/>
              </w:rPr>
            </w:pPr>
            <w:bookmarkStart w:id="153" w:name="_Toc110851483"/>
            <w:bookmarkStart w:id="154" w:name="_Toc360901343"/>
            <w:bookmarkStart w:id="155" w:name="_Toc850008120"/>
            <w:r>
              <w:rPr>
                <w:rFonts w:hint="eastAsia" w:ascii="黑体" w:hAnsi="黑体" w:eastAsia="黑体"/>
                <w:b w:val="0"/>
                <w:color w:val="auto"/>
                <w:sz w:val="36"/>
                <w:szCs w:val="36"/>
                <w:highlight w:val="none"/>
              </w:rPr>
              <w:t>市场监督管理（流动无照经营）方面</w:t>
            </w:r>
            <w:bookmarkEnd w:id="153"/>
            <w:bookmarkEnd w:id="154"/>
            <w:bookmarkEnd w:id="155"/>
          </w:p>
        </w:tc>
      </w:tr>
      <w:tr w14:paraId="7FE8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41FD887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6" w:name="_Toc704954681"/>
            <w:bookmarkStart w:id="157" w:name="_Toc110851484"/>
            <w:bookmarkStart w:id="158" w:name="_Toc1085677499"/>
            <w:r>
              <w:rPr>
                <w:rFonts w:hint="eastAsia" w:asciiTheme="minorEastAsia" w:hAnsiTheme="minorEastAsia" w:eastAsiaTheme="minorEastAsia"/>
                <w:color w:val="auto"/>
                <w:sz w:val="21"/>
                <w:szCs w:val="21"/>
                <w:highlight w:val="none"/>
              </w:rPr>
              <w:t>《无证</w:t>
            </w:r>
            <w:bookmarkStart w:id="220" w:name="_GoBack"/>
            <w:r>
              <w:rPr>
                <w:rFonts w:asciiTheme="minorEastAsia" w:hAnsiTheme="minorEastAsia" w:eastAsiaTheme="minorEastAsia"/>
                <w:color w:val="auto"/>
                <w:sz w:val="21"/>
                <w:szCs w:val="21"/>
                <w:highlight w:val="none"/>
              </w:rPr>
              <w:t>无照经营</w:t>
            </w:r>
            <w:bookmarkEnd w:id="220"/>
            <w:r>
              <w:rPr>
                <w:rFonts w:asciiTheme="minorEastAsia" w:hAnsiTheme="minorEastAsia" w:eastAsiaTheme="minorEastAsia"/>
                <w:color w:val="auto"/>
                <w:sz w:val="21"/>
                <w:szCs w:val="21"/>
                <w:highlight w:val="none"/>
              </w:rPr>
              <w:t>查处办法</w:t>
            </w:r>
            <w:r>
              <w:rPr>
                <w:rFonts w:hint="eastAsia" w:asciiTheme="minorEastAsia" w:hAnsiTheme="minorEastAsia" w:eastAsiaTheme="minorEastAsia"/>
                <w:color w:val="auto"/>
                <w:sz w:val="21"/>
                <w:szCs w:val="21"/>
                <w:highlight w:val="none"/>
              </w:rPr>
              <w:t>》案由3项</w:t>
            </w:r>
            <w:bookmarkEnd w:id="156"/>
            <w:bookmarkEnd w:id="157"/>
            <w:bookmarkEnd w:id="158"/>
          </w:p>
        </w:tc>
      </w:tr>
      <w:tr w14:paraId="44D6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14:paraId="7CDC923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14:paraId="4C8BB930">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14:paraId="55A740BA">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75C40AC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120F848E">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65DD3310">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6D0A6F9">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4C27E5E">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E8A1B3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14:paraId="2D322E36">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2BC0D7">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FB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14:paraId="6990895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14:paraId="3FC21E4C">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14:paraId="67B7D336">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w:t>
            </w:r>
          </w:p>
          <w:p w14:paraId="63BF267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14CDA663">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571846B7">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E80229">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B589FCF">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3AD2D4">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14:paraId="39D3CF7D">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05BCBC">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8B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406D5627">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14:paraId="3923000C">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14:paraId="058C6B07">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273FEF60">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583EAD98">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342D4DE1">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14:paraId="5C27D65F">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0FE40F55">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5753D8F9">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14:paraId="2E44A85B">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14:paraId="49C91D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C88C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5DC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DA2241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9" w:name="_Toc1160691890"/>
            <w:bookmarkStart w:id="160" w:name="_Toc110851485"/>
            <w:bookmarkStart w:id="161" w:name="_Toc1199414215"/>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59"/>
            <w:bookmarkEnd w:id="160"/>
            <w:bookmarkEnd w:id="161"/>
          </w:p>
        </w:tc>
      </w:tr>
      <w:tr w14:paraId="0D2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2201D58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2" w:name="_Toc110851486"/>
            <w:bookmarkStart w:id="163" w:name="_Toc187041735"/>
            <w:bookmarkStart w:id="164" w:name="_Toc811159149"/>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2"/>
            <w:bookmarkEnd w:id="163"/>
            <w:bookmarkEnd w:id="164"/>
          </w:p>
        </w:tc>
      </w:tr>
      <w:tr w14:paraId="0B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A0BF3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8CD3492">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14:paraId="642AD38B">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14:paraId="6CEEEA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14:paraId="3D4A00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5FB1D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FD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14:paraId="733C471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14:paraId="782CB249">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14:paraId="773C06D4">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6347FA83">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2BDE299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14:paraId="3C906A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14:paraId="3C3775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2C6E8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8AA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14:paraId="7F1F0C43">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363FFC89">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14:paraId="32359E6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21003ED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1E68577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0438518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63C7E1BD">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3BDBC398">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14:paraId="200C6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14:paraId="1A4348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CBC76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E18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6ACF2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12CD8B">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14:paraId="6624ADD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29AC3B3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CF416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EB3C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3FB8F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51838E">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14:paraId="43145A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137A8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F6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14:paraId="7962C5FD">
            <w:pPr>
              <w:pStyle w:val="2"/>
              <w:keepNext w:val="0"/>
              <w:keepLines w:val="0"/>
              <w:rPr>
                <w:rFonts w:ascii="黑体" w:hAnsi="黑体" w:eastAsia="黑体"/>
                <w:b w:val="0"/>
                <w:color w:val="auto"/>
                <w:sz w:val="24"/>
                <w:szCs w:val="24"/>
                <w:highlight w:val="none"/>
              </w:rPr>
            </w:pPr>
            <w:bookmarkStart w:id="165" w:name="_Toc250975437"/>
            <w:bookmarkStart w:id="166" w:name="_Toc110851487"/>
            <w:bookmarkStart w:id="167" w:name="_Toc453168720"/>
            <w:r>
              <w:rPr>
                <w:rFonts w:hint="eastAsia" w:ascii="黑体" w:hAnsi="黑体" w:eastAsia="黑体"/>
                <w:b w:val="0"/>
                <w:color w:val="auto"/>
                <w:sz w:val="36"/>
                <w:szCs w:val="36"/>
                <w:highlight w:val="none"/>
              </w:rPr>
              <w:t>旅游管理（黑导游）方面</w:t>
            </w:r>
            <w:bookmarkEnd w:id="165"/>
            <w:bookmarkEnd w:id="166"/>
            <w:bookmarkEnd w:id="167"/>
          </w:p>
        </w:tc>
      </w:tr>
      <w:tr w14:paraId="6AC7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14:paraId="1CBA75A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8" w:name="_Toc110851488"/>
            <w:bookmarkStart w:id="169" w:name="_Toc363033362"/>
            <w:bookmarkStart w:id="170" w:name="_Toc2018693019"/>
            <w:r>
              <w:rPr>
                <w:rFonts w:hint="eastAsia" w:asciiTheme="minorEastAsia" w:hAnsiTheme="minorEastAsia" w:eastAsiaTheme="minorEastAsia"/>
                <w:color w:val="auto"/>
                <w:sz w:val="21"/>
                <w:szCs w:val="21"/>
                <w:highlight w:val="none"/>
              </w:rPr>
              <w:t>《中华人民共和国旅游法》案由1项</w:t>
            </w:r>
            <w:bookmarkEnd w:id="168"/>
            <w:bookmarkEnd w:id="169"/>
            <w:bookmarkEnd w:id="170"/>
          </w:p>
        </w:tc>
      </w:tr>
      <w:tr w14:paraId="1C37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14:paraId="77FDD7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A0FC3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14:paraId="16C298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531599A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07459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A756C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14:paraId="7FDDD451">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B1D5DDD">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60A2E0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2744D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E6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14:paraId="38A96CBA">
            <w:pPr>
              <w:pStyle w:val="2"/>
              <w:keepNext w:val="0"/>
              <w:keepLines w:val="0"/>
              <w:rPr>
                <w:rFonts w:ascii="黑体" w:hAnsi="黑体" w:eastAsia="黑体"/>
                <w:b w:val="0"/>
                <w:color w:val="auto"/>
                <w:sz w:val="36"/>
                <w:szCs w:val="36"/>
                <w:highlight w:val="none"/>
              </w:rPr>
            </w:pPr>
            <w:bookmarkStart w:id="171" w:name="_Toc8089072"/>
            <w:bookmarkStart w:id="172" w:name="_Toc110851489"/>
            <w:bookmarkStart w:id="173" w:name="_Toc2122998501"/>
            <w:r>
              <w:rPr>
                <w:rFonts w:hint="eastAsia" w:ascii="黑体" w:hAnsi="黑体" w:eastAsia="黑体"/>
                <w:b w:val="0"/>
                <w:color w:val="auto"/>
                <w:sz w:val="36"/>
                <w:szCs w:val="36"/>
                <w:highlight w:val="none"/>
              </w:rPr>
              <w:t>食品安全管理方面</w:t>
            </w:r>
            <w:bookmarkEnd w:id="171"/>
            <w:bookmarkEnd w:id="172"/>
            <w:bookmarkEnd w:id="173"/>
          </w:p>
        </w:tc>
      </w:tr>
      <w:tr w14:paraId="069D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14:paraId="3670EB0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4" w:name="_Toc110851490"/>
            <w:bookmarkStart w:id="175" w:name="_Toc948913247"/>
            <w:bookmarkStart w:id="176" w:name="_Toc347100741"/>
            <w:r>
              <w:rPr>
                <w:rFonts w:hint="eastAsia" w:asciiTheme="minorEastAsia" w:hAnsiTheme="minorEastAsia" w:eastAsiaTheme="minorEastAsia"/>
                <w:color w:val="auto"/>
                <w:sz w:val="21"/>
                <w:szCs w:val="21"/>
                <w:highlight w:val="none"/>
              </w:rPr>
              <w:t>《北京市小规模食品生产经营管理规定》案由23项</w:t>
            </w:r>
            <w:bookmarkEnd w:id="174"/>
            <w:bookmarkEnd w:id="175"/>
            <w:bookmarkEnd w:id="176"/>
          </w:p>
        </w:tc>
      </w:tr>
      <w:tr w14:paraId="7F50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C8EE3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0CEE9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14:paraId="2364F31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228329E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6369F75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10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C74DD0">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B3165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31CB41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9C42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E86FB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44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14:paraId="149717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0FB3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14:paraId="7BE32CC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0978798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06F18C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E0E1C7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01D1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1D0D8AC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6AE5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053C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F4181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B2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CA05F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1425BFB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14:paraId="456E48E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476F74C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BBD2E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303DD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1E735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2A67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1DA4BC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94186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AEE2B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12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3864A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6240A04">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28E1F2">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1B7B6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8BFEF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5633A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9D9E5D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5BA45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31861333">
            <w:pPr>
              <w:spacing w:line="232" w:lineRule="exact"/>
              <w:jc w:val="center"/>
              <w:rPr>
                <w:rFonts w:cs="宋体" w:asciiTheme="minorEastAsia" w:hAnsiTheme="minorEastAsia" w:eastAsiaTheme="minorEastAsia"/>
                <w:color w:val="auto"/>
                <w:kern w:val="0"/>
                <w:sz w:val="15"/>
                <w:szCs w:val="15"/>
                <w:highlight w:val="none"/>
              </w:rPr>
            </w:pPr>
          </w:p>
        </w:tc>
      </w:tr>
      <w:tr w14:paraId="226E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F5D9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5D0AEBA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14:paraId="3D6CC7E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40607FAC">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225C4F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21B00F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C254E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C2024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7C47528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E43DB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9719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38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F86452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CF74693">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B61FB9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CF82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072619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9714E5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7F0AB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FB151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53C57860">
            <w:pPr>
              <w:spacing w:line="232" w:lineRule="exact"/>
              <w:jc w:val="center"/>
              <w:rPr>
                <w:rFonts w:cs="宋体" w:asciiTheme="minorEastAsia" w:hAnsiTheme="minorEastAsia" w:eastAsiaTheme="minorEastAsia"/>
                <w:color w:val="auto"/>
                <w:kern w:val="0"/>
                <w:sz w:val="15"/>
                <w:szCs w:val="15"/>
                <w:highlight w:val="none"/>
              </w:rPr>
            </w:pPr>
          </w:p>
        </w:tc>
      </w:tr>
      <w:tr w14:paraId="5A51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9BAD3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61AB589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14:paraId="33DAAEF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64A0659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6059F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58EEDBE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A71D77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84047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FC96EB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FC0A8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BCA24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59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14:paraId="31C31C6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56D500">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3EB71A0">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EACD3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43151F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A854B8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9E1A8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268E3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7989EB81">
            <w:pPr>
              <w:spacing w:line="232" w:lineRule="exact"/>
              <w:jc w:val="center"/>
              <w:rPr>
                <w:rFonts w:cs="宋体" w:asciiTheme="minorEastAsia" w:hAnsiTheme="minorEastAsia" w:eastAsiaTheme="minorEastAsia"/>
                <w:color w:val="auto"/>
                <w:kern w:val="0"/>
                <w:sz w:val="15"/>
                <w:szCs w:val="15"/>
                <w:highlight w:val="none"/>
              </w:rPr>
            </w:pPr>
          </w:p>
        </w:tc>
      </w:tr>
      <w:tr w14:paraId="21D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EF7D5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2878F0A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14:paraId="14DED87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3ABE50B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71616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2011B9C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84EEE3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0ACF1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4588648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E86C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26E9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F6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14:paraId="379F2AA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06CB2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2850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07D63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7B4AB9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18FAA6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C3DFE4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7C986D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BCEFF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FC0F3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62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8900A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4947DD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14:paraId="2F79187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1963E17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35BF6D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32CE48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9AE2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C7387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5C028E0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9B705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A883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7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14:paraId="6DEC062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41A516">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0EF27A7">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B49C4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CF630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CCAAA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DA4E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227D5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1EEEBFB5">
            <w:pPr>
              <w:spacing w:line="232" w:lineRule="exact"/>
              <w:jc w:val="center"/>
              <w:rPr>
                <w:rFonts w:cs="宋体" w:asciiTheme="minorEastAsia" w:hAnsiTheme="minorEastAsia" w:eastAsiaTheme="minorEastAsia"/>
                <w:color w:val="auto"/>
                <w:kern w:val="0"/>
                <w:sz w:val="15"/>
                <w:szCs w:val="15"/>
                <w:highlight w:val="none"/>
              </w:rPr>
            </w:pPr>
          </w:p>
        </w:tc>
      </w:tr>
      <w:tr w14:paraId="00AA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38BD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F198A7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14:paraId="670C835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13A7011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E6FD8A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DE4026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4F496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61FA6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59C0BA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CC83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61280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DE5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14:paraId="354E04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C1428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14:paraId="4DB9CF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174BDF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FC8EFA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E012D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289FCE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E553BB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6A5E9C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49B92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F5441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8B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14:paraId="5459E7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7AF58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14:paraId="4BCA6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770F0B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B196390">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D1F12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9889D4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F9E49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B769D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ED1E7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9CF13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C63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71BC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9D3C6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14:paraId="64BDF9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185C62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1123AF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D5B92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679D44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94C4C9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5E5A0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3C548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FDE49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AB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315667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AD4C5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14:paraId="3EF195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07C306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AB8EF8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2B14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A58824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2F5E5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1FBE54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E0823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50A0D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94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14:paraId="14BEA1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E3FD6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14:paraId="4CF757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3DC85D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320177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BF615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C33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14:paraId="12F779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1800A8C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58BAE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4903C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34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FE39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69582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14:paraId="1C401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47E4DB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0D560E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B5BF0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78B61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F21F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7F97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248562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C18315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34F0C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1B9219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2A029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63D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14:paraId="395F9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152D1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14:paraId="6EFA15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5C42CC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AB9C3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E2D5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D630B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85E5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F5D6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38B4A1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4B8CA1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A7143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03644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EF0C6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91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0FD7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478564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14:paraId="576E20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0A5BD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134DB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CDA9D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EFEAA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2C8B2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ADD7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0BC8B7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E2B748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DAD16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F69AA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FC317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95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14:paraId="0A894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7743291">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14:paraId="3DD00AB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3257760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24C7C2E">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A4C2AF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4017F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14:paraId="679027A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5821F521">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BD8A107">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56A5E09">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8425A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4EBA84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F49C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C7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14:paraId="7CA010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274C4FD">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14:paraId="7128DAB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0CD0FAF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C1CAAC5">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006924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FB6E23">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9E560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CEDBD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97184E6">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289EE9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1E28E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1067C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84704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96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879D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4BA4148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14:paraId="224EECD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075194F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3CCAF6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671993">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F2BFDE">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66996A">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3EED4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ADB5E7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DC78728">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B9D848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C2D92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4F22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EC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14:paraId="7D920D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4E06A1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14:paraId="4DD1FF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5385D8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6F8D0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F4A4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15936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8D9F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FD6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2B61DE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563B5D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FE55E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59D52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EC7B7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0C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14:paraId="255B19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453507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14:paraId="4C09E7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47660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1B06C0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5BAAD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F1909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3D00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CD7F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0DCE2A66">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60F171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CD8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0A5AB9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2C4B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E8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14:paraId="533FF6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1AC13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14:paraId="700ADF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486991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3793DD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4F5E8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980BE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142E2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E4846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82B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E173F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3F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14:paraId="76C49C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2EBE3B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14:paraId="203A91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005C4C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67179B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AD85C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E3179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4D80B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D9F6F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8A3E1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8B537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5A1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194C842F">
            <w:pPr>
              <w:pStyle w:val="2"/>
              <w:keepNext w:val="0"/>
              <w:keepLines w:val="0"/>
              <w:rPr>
                <w:rFonts w:ascii="黑体" w:hAnsi="黑体" w:eastAsia="黑体"/>
                <w:b w:val="0"/>
                <w:color w:val="auto"/>
                <w:sz w:val="24"/>
                <w:szCs w:val="24"/>
                <w:highlight w:val="none"/>
              </w:rPr>
            </w:pPr>
            <w:bookmarkStart w:id="177" w:name="_Toc110851491"/>
            <w:bookmarkStart w:id="178" w:name="_Toc41635676"/>
            <w:bookmarkStart w:id="179" w:name="_Toc1834866177"/>
            <w:r>
              <w:rPr>
                <w:rFonts w:hint="eastAsia" w:ascii="黑体" w:hAnsi="黑体" w:eastAsia="黑体"/>
                <w:b w:val="0"/>
                <w:color w:val="auto"/>
                <w:sz w:val="36"/>
                <w:szCs w:val="36"/>
                <w:highlight w:val="none"/>
              </w:rPr>
              <w:t>能源运行管理方面</w:t>
            </w:r>
            <w:bookmarkEnd w:id="177"/>
            <w:bookmarkEnd w:id="178"/>
            <w:bookmarkEnd w:id="179"/>
          </w:p>
        </w:tc>
      </w:tr>
      <w:tr w14:paraId="5704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14:paraId="7535E8E4">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73E9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14:paraId="1765DF50">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0" w:name="_Toc110851492"/>
            <w:bookmarkStart w:id="181" w:name="_Toc1482088652"/>
            <w:bookmarkStart w:id="182" w:name="_Toc1887328448"/>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0"/>
            <w:bookmarkEnd w:id="181"/>
            <w:bookmarkEnd w:id="182"/>
          </w:p>
        </w:tc>
      </w:tr>
      <w:tr w14:paraId="51D3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14:paraId="088AAE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56CBE29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14:paraId="4E01FC2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33C5C19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59F7461A">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33F494D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2CF849B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B7BD9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1EEFAC7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30E79C5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99F022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6EB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14:paraId="77550C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346CF09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14:paraId="527E2AE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171B6143">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051EE8E5">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2F8FF3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3DB4686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622D05C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32534B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011093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FF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2D5AA8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195849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14:paraId="426C1188">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59E3DA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321565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85BAD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14:paraId="23F186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1B0864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0FFCA34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02146D7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C94E91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3B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14:paraId="06334517">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12C5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14:paraId="1C72FF1D">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3" w:name="_Toc1932982768"/>
            <w:bookmarkStart w:id="184" w:name="_Toc110851493"/>
            <w:bookmarkStart w:id="185" w:name="_Toc2128130996"/>
            <w:r>
              <w:rPr>
                <w:rFonts w:hint="eastAsia" w:asciiTheme="minorEastAsia" w:hAnsiTheme="minorEastAsia" w:eastAsiaTheme="minorEastAsia"/>
                <w:color w:val="auto"/>
                <w:sz w:val="21"/>
                <w:szCs w:val="21"/>
                <w:highlight w:val="none"/>
              </w:rPr>
              <w:t>《中华人民共和国可再生能源法》案由2项</w:t>
            </w:r>
            <w:bookmarkEnd w:id="183"/>
            <w:bookmarkEnd w:id="184"/>
            <w:bookmarkEnd w:id="185"/>
          </w:p>
        </w:tc>
      </w:tr>
      <w:tr w14:paraId="3544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2397FC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1AC881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14:paraId="2145881D">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4A4EF6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40B13B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10F98F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3E5E926">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177BD152">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9D3667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79FA4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760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14:paraId="5E112D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57E3CA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14:paraId="26505C7C">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00A036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1B7D52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31216F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7A244A8B">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7FF8451E">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005A8EB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3992E0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728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14:paraId="2CD565A6">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14:paraId="3E29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14:paraId="78A60426">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6" w:name="_Toc2142516953"/>
            <w:bookmarkStart w:id="187" w:name="_Toc110851494"/>
            <w:bookmarkStart w:id="188" w:name="_Toc784521422"/>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6"/>
            <w:bookmarkEnd w:id="187"/>
            <w:bookmarkEnd w:id="188"/>
          </w:p>
        </w:tc>
      </w:tr>
      <w:tr w14:paraId="7C4F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14:paraId="72DAEF5A">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2A2102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14:paraId="749ED3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0BCC435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730FB5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0E41BC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14:paraId="628EBD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5DE001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68A402F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928A7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21C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14:paraId="596F9305">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2771ED16">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14:paraId="12491BD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14:paraId="3DFF0C9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A45533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7E65BD0D">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14:paraId="70612814">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14:paraId="6BD1CD4B">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14:paraId="7CD92EC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14:paraId="1DA9F30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14:paraId="315B921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7CCEC7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9E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14:paraId="18DC2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3E48557A">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14:paraId="2913BB15">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07DFFDF8">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5AFC0464">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18C23F92">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14:paraId="2AAC0FFC">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7A05ACF0">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6D60FCB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14:paraId="2B449F2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AC1BDA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BC2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14:paraId="68DD5B8C">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50005A51">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14:paraId="40196FE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40176FC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C358DDB">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3979D686">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4D5D2B8A">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6382D471">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53438D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CD539E">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11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14:paraId="0B89DD8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14:paraId="6DEDDF99">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14:paraId="6809334D">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2F061C3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07BD1E85">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2F865F54">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35A5CCC4">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381435AD">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CD8F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101481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4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14:paraId="3358171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14:paraId="0124A815">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14:paraId="60C5537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68B8F01D">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2C7454FF">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67E1145B">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250FD2D9">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8562AE6">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2AAC1C2C">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14:paraId="0E7FBC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66F0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54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14:paraId="4EB03A6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14:paraId="0613461E">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14:paraId="35C36DC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0F18838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67F98E14">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14:paraId="368094A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14:paraId="128BEC5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5A4523B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552B12EF">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4ED5BB8D">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14:paraId="013FE3B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BD94E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E75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14:paraId="091AA5B8">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0F902AE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14:paraId="331C550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37E49EDF">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027B0A6D">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14:paraId="7E36C9D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14:paraId="6282773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14:paraId="6E17F09A">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14:paraId="5E3A538E">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717F7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E5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14:paraId="465D0CF5">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9" w:name="_Toc110851495"/>
            <w:bookmarkStart w:id="190" w:name="_Toc409668775"/>
            <w:bookmarkStart w:id="191" w:name="_Toc1256520048"/>
            <w:r>
              <w:rPr>
                <w:rFonts w:hint="eastAsia" w:asciiTheme="minorEastAsia" w:hAnsiTheme="minorEastAsia" w:eastAsiaTheme="minorEastAsia"/>
                <w:color w:val="auto"/>
                <w:sz w:val="21"/>
                <w:szCs w:val="21"/>
                <w:highlight w:val="none"/>
              </w:rPr>
              <w:t>《电力设施保护条例》《电力设施保护条例实施细则》案由5项</w:t>
            </w:r>
            <w:bookmarkEnd w:id="189"/>
            <w:bookmarkEnd w:id="190"/>
            <w:bookmarkEnd w:id="191"/>
          </w:p>
        </w:tc>
      </w:tr>
      <w:tr w14:paraId="29C9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14:paraId="20DE8A42">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14:paraId="5332CFF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14:paraId="020DB96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1C53F86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14:paraId="568D79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358519D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22FADA2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2EB1E0A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14:paraId="79F304C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5B61E2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14:paraId="2F070A0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6254B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B2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14:paraId="46699B1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14:paraId="5837D5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14:paraId="42690F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0A80DD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3E8453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047F8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5F5C86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1E3E66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0ED9203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AB1AAD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50A5F2A5">
            <w:pPr>
              <w:pStyle w:val="22"/>
              <w:ind w:left="0" w:leftChars="0" w:firstLine="0" w:firstLineChars="0"/>
              <w:rPr>
                <w:color w:val="auto"/>
                <w:highlight w:val="none"/>
              </w:rPr>
            </w:pPr>
          </w:p>
        </w:tc>
        <w:tc>
          <w:tcPr>
            <w:tcW w:w="824" w:type="dxa"/>
            <w:shd w:val="clear" w:color="auto" w:fill="FFFFFF"/>
            <w:vAlign w:val="center"/>
          </w:tcPr>
          <w:p w14:paraId="74F245F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D540E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F00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14:paraId="412C459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14:paraId="2BE1352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14:paraId="0F3AE1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4FCCAF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86D7C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886D6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14:paraId="59B933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65297ADE">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2CF4F96D">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3ECF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12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14:paraId="054672B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14:paraId="39860E4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14:paraId="1B235A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3D896B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5106AC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6A23E5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14:paraId="46735D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1C6D51D0">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0ED4E07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FCE53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27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4FD37A7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14:paraId="00C54D6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14:paraId="396DFFF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1A1535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272E9E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3F5FAC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14:paraId="69C7D7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14:paraId="29ECC7D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C60C0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14:paraId="38A360B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9F9DE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D02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14:paraId="481CD386">
            <w:pPr>
              <w:pStyle w:val="3"/>
              <w:bidi w:val="0"/>
              <w:jc w:val="center"/>
              <w:rPr>
                <w:rFonts w:hint="default"/>
                <w:lang w:val="en-US" w:eastAsia="zh-CN"/>
              </w:rPr>
            </w:pPr>
            <w:bookmarkStart w:id="192" w:name="_Toc1265530909"/>
            <w:r>
              <w:rPr>
                <w:rFonts w:hint="eastAsia"/>
                <w:sz w:val="21"/>
                <w:szCs w:val="21"/>
                <w:lang w:val="en-US" w:eastAsia="zh-CN"/>
              </w:rPr>
              <w:t>《北京市优化营商环境条例》案由1项</w:t>
            </w:r>
            <w:bookmarkEnd w:id="192"/>
          </w:p>
        </w:tc>
      </w:tr>
      <w:tr w14:paraId="0611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09608BED">
            <w:pPr>
              <w:pStyle w:val="8"/>
              <w:jc w:val="center"/>
              <w:rPr>
                <w:rFonts w:hint="eastAsia" w:eastAsia="仿宋_GB2312"/>
                <w:sz w:val="15"/>
                <w:szCs w:val="15"/>
                <w:lang w:val="en-US" w:eastAsia="zh-CN"/>
              </w:rPr>
            </w:pPr>
            <w:r>
              <w:rPr>
                <w:rFonts w:hint="eastAsia"/>
                <w:sz w:val="15"/>
                <w:szCs w:val="15"/>
                <w:lang w:val="en-US" w:eastAsia="zh-CN"/>
              </w:rPr>
              <w:t>1</w:t>
            </w:r>
          </w:p>
        </w:tc>
        <w:tc>
          <w:tcPr>
            <w:tcW w:w="1500" w:type="dxa"/>
            <w:tcBorders>
              <w:bottom w:val="single" w:color="auto" w:sz="4" w:space="0"/>
            </w:tcBorders>
            <w:shd w:val="clear" w:color="auto" w:fill="FFFFFF"/>
            <w:vAlign w:val="center"/>
          </w:tcPr>
          <w:p w14:paraId="3066AA73">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14:paraId="1303A8BF">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w:t>
            </w:r>
            <w:r>
              <w:rPr>
                <w:rStyle w:val="62"/>
                <w:rFonts w:hint="eastAsia" w:asciiTheme="minorEastAsia" w:hAnsiTheme="minorEastAsia" w:eastAsiaTheme="minorEastAsia" w:cstheme="minorEastAsia"/>
                <w:sz w:val="15"/>
                <w:szCs w:val="15"/>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14:paraId="144C6979">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《北京市城市管理委员会关于修订</w:t>
            </w:r>
            <w:r>
              <w:rPr>
                <w:rFonts w:hint="default" w:asciiTheme="majorEastAsia" w:hAnsiTheme="majorEastAsia" w:eastAsiaTheme="majorEastAsia" w:cstheme="majorEastAsia"/>
                <w:sz w:val="15"/>
                <w:szCs w:val="15"/>
                <w:lang w:val="en-US" w:eastAsia="zh-CN"/>
              </w:rPr>
              <w:t>&lt;</w:t>
            </w:r>
            <w:r>
              <w:rPr>
                <w:rFonts w:hint="eastAsia" w:asciiTheme="majorEastAsia" w:hAnsiTheme="majorEastAsia" w:eastAsiaTheme="majorEastAsia" w:cstheme="majorEastAsia"/>
                <w:sz w:val="15"/>
                <w:szCs w:val="15"/>
                <w:lang w:eastAsia="zh-CN"/>
              </w:rPr>
              <w:t>北京电网供电可靠性管制工作细则（试行）</w:t>
            </w:r>
            <w:r>
              <w:rPr>
                <w:rFonts w:hint="default" w:asciiTheme="majorEastAsia" w:hAnsiTheme="majorEastAsia" w:eastAsiaTheme="majorEastAsia" w:cstheme="majorEastAsia"/>
                <w:sz w:val="15"/>
                <w:szCs w:val="15"/>
                <w:lang w:val="en-US" w:eastAsia="zh-CN"/>
              </w:rPr>
              <w:t>&gt;</w:t>
            </w:r>
            <w:r>
              <w:rPr>
                <w:rFonts w:hint="eastAsia" w:asciiTheme="majorEastAsia" w:hAnsiTheme="majorEastAsia" w:eastAsiaTheme="majorEastAsia" w:cstheme="majorEastAsia"/>
                <w:sz w:val="15"/>
                <w:szCs w:val="15"/>
                <w:lang w:eastAsia="zh-CN"/>
              </w:rPr>
              <w:t>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城市电网年供电可靠率（ASAI）</w:t>
            </w:r>
            <w:r>
              <w:rPr>
                <w:rFonts w:hint="eastAsia" w:asciiTheme="majorEastAsia" w:hAnsiTheme="majorEastAsia" w:eastAsiaTheme="majorEastAsia" w:cstheme="majorEastAsia"/>
                <w:sz w:val="15"/>
                <w:szCs w:val="15"/>
                <w:lang w:eastAsia="zh-CN"/>
              </w:rPr>
              <w:t>应</w:t>
            </w:r>
            <w:r>
              <w:rPr>
                <w:rFonts w:hint="eastAsia" w:asciiTheme="majorEastAsia" w:hAnsiTheme="majorEastAsia" w:eastAsiaTheme="majorEastAsia" w:cstheme="majorEastAsia"/>
                <w:sz w:val="15"/>
                <w:szCs w:val="15"/>
              </w:rPr>
              <w:t>高于99%（含99%），且较上年变化率在-0.002至0.002个百分点之间（含）</w:t>
            </w:r>
            <w:r>
              <w:rPr>
                <w:rFonts w:hint="eastAsia" w:asciiTheme="majorEastAsia" w:hAnsiTheme="majorEastAsia" w:eastAsiaTheme="majorEastAsia" w:cstheme="majorEastAsia"/>
                <w:sz w:val="15"/>
                <w:szCs w:val="15"/>
                <w:lang w:eastAsia="zh-CN"/>
              </w:rPr>
              <w:t>。</w:t>
            </w:r>
          </w:p>
          <w:p w14:paraId="266F5240">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1.</w:t>
            </w:r>
            <w:r>
              <w:rPr>
                <w:rFonts w:hint="eastAsia" w:asciiTheme="majorEastAsia" w:hAnsiTheme="majorEastAsia" w:eastAsiaTheme="majorEastAsia" w:cstheme="majorEastAsia"/>
                <w:sz w:val="15"/>
                <w:szCs w:val="15"/>
              </w:rPr>
              <w:t>城市电网年供电可靠率（ASAI）低于上年0.002至0.004个百分点（含0.004），处罚5万元。</w:t>
            </w:r>
          </w:p>
          <w:p w14:paraId="67A642CD">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2.</w:t>
            </w:r>
            <w:r>
              <w:rPr>
                <w:rFonts w:hint="eastAsia" w:asciiTheme="majorEastAsia" w:hAnsiTheme="majorEastAsia" w:eastAsiaTheme="majorEastAsia" w:cstheme="majorEastAsia"/>
                <w:sz w:val="15"/>
                <w:szCs w:val="15"/>
              </w:rPr>
              <w:t>城市电网年供电可靠率（ASAI）低于上年0.004至0.006个百分点（含0.006），处罚20万元。</w:t>
            </w:r>
          </w:p>
          <w:p w14:paraId="19EB0E7D">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3.</w:t>
            </w:r>
            <w:r>
              <w:rPr>
                <w:rFonts w:hint="eastAsia" w:asciiTheme="majorEastAsia" w:hAnsiTheme="majorEastAsia" w:eastAsiaTheme="majorEastAsia" w:cstheme="majorEastAsia"/>
                <w:sz w:val="15"/>
                <w:szCs w:val="15"/>
              </w:rPr>
              <w:t>城市电网年供电可靠率（ASAI）低于99%，或低于上年0.006个百分点以上，处罚50万元。</w:t>
            </w:r>
          </w:p>
        </w:tc>
        <w:tc>
          <w:tcPr>
            <w:tcW w:w="2385" w:type="dxa"/>
            <w:tcBorders>
              <w:bottom w:val="single" w:color="auto" w:sz="4" w:space="0"/>
            </w:tcBorders>
            <w:shd w:val="clear" w:color="auto" w:fill="FFFFFF"/>
            <w:vAlign w:val="center"/>
          </w:tcPr>
          <w:p w14:paraId="02A4D24C">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14:paraId="430DBDDC">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14:paraId="6AE8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00915D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14:paraId="2398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14:paraId="455908D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10851497"/>
            <w:bookmarkStart w:id="194" w:name="_Toc1490732698"/>
            <w:bookmarkStart w:id="195" w:name="_Toc2054618372"/>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14:paraId="64DC10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14:paraId="395A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14:paraId="6BD70C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14:paraId="67A0F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14:paraId="6B9626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209ED3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3F7A3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8F21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14:paraId="5E528C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38209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D0B28A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A633E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39D62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27E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14:paraId="72B5DDC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046A867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14:paraId="53C70B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7FD301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5CAC34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92E80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14:paraId="0266AC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22757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267D9BE">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7CC6C3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11D2E8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572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14:paraId="2D5ADC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14:paraId="51E70A3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14:paraId="0DFFDD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6A6C7BD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8BD552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4ACC7D">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14:paraId="627690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D46A0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1AC541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A7864A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B0884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09D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14:paraId="4DBD11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14:paraId="5E28044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14:paraId="603753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41D0845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56675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BEB1E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14:paraId="6A3850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F95CE6">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A66621A">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935FAB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D4DCD6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4E6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14:paraId="0B31C79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14:paraId="357E20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14:paraId="73E1EE0A">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371A68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31EF2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FE51E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14:paraId="47612BA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A8F299">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C796AD4">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A68199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8AB399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30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14:paraId="08DEA8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14:paraId="32BD6C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14:paraId="6C8319C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75A441E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B667B8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09020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14:paraId="6B334BA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B30476C">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C9A9271">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F5632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A7649C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8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14:paraId="7CE213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14:paraId="7BDD3CA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14:paraId="78D9B3A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09262DC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0F587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13E80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14:paraId="10D39F1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CB08ED">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8C570E9">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D8AD9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27DDC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21C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14:paraId="6F2E40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689E637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14:paraId="4CDEA2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8AF78D4">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7A2068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DCC4392">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C534D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B0C11F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2B4832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C800891">
            <w:pPr>
              <w:autoSpaceDE w:val="0"/>
              <w:spacing w:line="190" w:lineRule="exact"/>
              <w:rPr>
                <w:rFonts w:cs="宋体" w:asciiTheme="minorEastAsia" w:hAnsiTheme="minorEastAsia" w:eastAsiaTheme="minorEastAsia"/>
                <w:color w:val="auto"/>
                <w:kern w:val="0"/>
                <w:sz w:val="15"/>
                <w:szCs w:val="15"/>
                <w:highlight w:val="none"/>
              </w:rPr>
            </w:pPr>
          </w:p>
          <w:p w14:paraId="217E8677">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E1073D1">
            <w:pPr>
              <w:autoSpaceDE w:val="0"/>
              <w:spacing w:line="190" w:lineRule="exact"/>
              <w:rPr>
                <w:rFonts w:cs="宋体" w:asciiTheme="minorEastAsia" w:hAnsiTheme="minorEastAsia" w:eastAsiaTheme="minorEastAsia"/>
                <w:color w:val="auto"/>
                <w:kern w:val="0"/>
                <w:sz w:val="15"/>
                <w:szCs w:val="15"/>
                <w:highlight w:val="none"/>
              </w:rPr>
            </w:pPr>
          </w:p>
          <w:p w14:paraId="24680B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091F2E7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5BF45E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4D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14:paraId="67B07B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B7716C">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923C5E2">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655D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A6656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0AF4E58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59BC521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5649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FF31BD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C71A39B">
            <w:pPr>
              <w:spacing w:line="232" w:lineRule="exact"/>
              <w:jc w:val="center"/>
              <w:rPr>
                <w:rFonts w:cs="宋体" w:asciiTheme="minorEastAsia" w:hAnsiTheme="minorEastAsia" w:eastAsiaTheme="minorEastAsia"/>
                <w:color w:val="auto"/>
                <w:kern w:val="0"/>
                <w:sz w:val="15"/>
                <w:szCs w:val="15"/>
                <w:highlight w:val="none"/>
              </w:rPr>
            </w:pPr>
          </w:p>
        </w:tc>
      </w:tr>
      <w:tr w14:paraId="244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14:paraId="772789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18D1F25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14:paraId="1D526D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7320C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A7B0A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43E27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571340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4FF6D4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47F3494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D8CF67A">
            <w:pPr>
              <w:autoSpaceDE w:val="0"/>
              <w:spacing w:line="232" w:lineRule="exact"/>
              <w:rPr>
                <w:rFonts w:cs="宋体" w:asciiTheme="minorEastAsia" w:hAnsiTheme="minorEastAsia" w:eastAsiaTheme="minorEastAsia"/>
                <w:color w:val="auto"/>
                <w:kern w:val="0"/>
                <w:sz w:val="15"/>
                <w:szCs w:val="15"/>
                <w:highlight w:val="none"/>
              </w:rPr>
            </w:pPr>
          </w:p>
          <w:p w14:paraId="5491A3D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558DCB5">
            <w:pPr>
              <w:autoSpaceDE w:val="0"/>
              <w:spacing w:line="232" w:lineRule="exact"/>
              <w:rPr>
                <w:rFonts w:cs="宋体" w:asciiTheme="minorEastAsia" w:hAnsiTheme="minorEastAsia" w:eastAsiaTheme="minorEastAsia"/>
                <w:color w:val="auto"/>
                <w:kern w:val="0"/>
                <w:sz w:val="15"/>
                <w:szCs w:val="15"/>
                <w:highlight w:val="none"/>
              </w:rPr>
            </w:pPr>
          </w:p>
          <w:p w14:paraId="4BB50FE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E49BBA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E12B65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3E3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14:paraId="2CD1E26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52CA7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E6913C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00AC6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0995F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C87D1C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4B837A7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BEE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1B910CB">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B0877A4">
            <w:pPr>
              <w:spacing w:line="232" w:lineRule="exact"/>
              <w:jc w:val="center"/>
              <w:rPr>
                <w:rFonts w:asciiTheme="minorEastAsia" w:hAnsiTheme="minorEastAsia" w:eastAsiaTheme="minorEastAsia"/>
                <w:color w:val="auto"/>
                <w:sz w:val="15"/>
                <w:szCs w:val="15"/>
                <w:highlight w:val="none"/>
              </w:rPr>
            </w:pPr>
          </w:p>
        </w:tc>
      </w:tr>
      <w:tr w14:paraId="46E3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659427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147F6D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14:paraId="4F12D3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24DCDE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CD9E7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5A3E6E6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3C48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217D30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9DC49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6B7280CA">
            <w:pPr>
              <w:autoSpaceDE w:val="0"/>
              <w:spacing w:line="232" w:lineRule="exact"/>
              <w:rPr>
                <w:rFonts w:cs="宋体" w:asciiTheme="minorEastAsia" w:hAnsiTheme="minorEastAsia" w:eastAsiaTheme="minorEastAsia"/>
                <w:color w:val="auto"/>
                <w:kern w:val="0"/>
                <w:sz w:val="15"/>
                <w:szCs w:val="15"/>
                <w:highlight w:val="none"/>
              </w:rPr>
            </w:pPr>
          </w:p>
          <w:p w14:paraId="1EB5E8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FCD039C">
            <w:pPr>
              <w:autoSpaceDE w:val="0"/>
              <w:spacing w:line="232" w:lineRule="exact"/>
              <w:rPr>
                <w:rFonts w:cs="宋体" w:asciiTheme="minorEastAsia" w:hAnsiTheme="minorEastAsia" w:eastAsiaTheme="minorEastAsia"/>
                <w:color w:val="auto"/>
                <w:kern w:val="0"/>
                <w:sz w:val="15"/>
                <w:szCs w:val="15"/>
                <w:highlight w:val="none"/>
              </w:rPr>
            </w:pPr>
          </w:p>
          <w:p w14:paraId="6629E6A1">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048D41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56C47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9C8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14:paraId="59D0E4D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A3C2BB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280E7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3F69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48C60E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17B713E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DE13FC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0CCF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0F102308">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33B14A57">
            <w:pPr>
              <w:spacing w:line="232" w:lineRule="exact"/>
              <w:jc w:val="center"/>
              <w:rPr>
                <w:rFonts w:asciiTheme="minorEastAsia" w:hAnsiTheme="minorEastAsia" w:eastAsiaTheme="minorEastAsia"/>
                <w:color w:val="auto"/>
                <w:sz w:val="15"/>
                <w:szCs w:val="15"/>
                <w:highlight w:val="none"/>
              </w:rPr>
            </w:pPr>
          </w:p>
        </w:tc>
      </w:tr>
      <w:tr w14:paraId="40E2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63AA7FB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06A03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14:paraId="55B7F4F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B085C4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2254AB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B80538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77FD01D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59EE8D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0B1D81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7F1975E">
            <w:pPr>
              <w:autoSpaceDE w:val="0"/>
              <w:spacing w:line="232" w:lineRule="exact"/>
              <w:rPr>
                <w:rFonts w:cs="宋体" w:asciiTheme="minorEastAsia" w:hAnsiTheme="minorEastAsia" w:eastAsiaTheme="minorEastAsia"/>
                <w:color w:val="auto"/>
                <w:kern w:val="0"/>
                <w:sz w:val="15"/>
                <w:szCs w:val="15"/>
                <w:highlight w:val="none"/>
              </w:rPr>
            </w:pPr>
          </w:p>
          <w:p w14:paraId="19C0FBE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9061AC4">
            <w:pPr>
              <w:autoSpaceDE w:val="0"/>
              <w:spacing w:line="232" w:lineRule="exact"/>
              <w:rPr>
                <w:rFonts w:cs="宋体" w:asciiTheme="minorEastAsia" w:hAnsiTheme="minorEastAsia" w:eastAsiaTheme="minorEastAsia"/>
                <w:color w:val="auto"/>
                <w:kern w:val="0"/>
                <w:sz w:val="15"/>
                <w:szCs w:val="15"/>
                <w:highlight w:val="none"/>
              </w:rPr>
            </w:pPr>
          </w:p>
          <w:p w14:paraId="76E6315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11906ED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09D773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DE2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14:paraId="3E532C4E">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F3A6525">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0C255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988E0A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55DA2EF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632F7D2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B19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FB33A0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0D608A4">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81E2F8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400B5A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27A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00E9549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14:paraId="762A280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14:paraId="484BE52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D851FA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9546E9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693190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AF9EB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582EC0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93632C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159D2F91">
            <w:pPr>
              <w:autoSpaceDE w:val="0"/>
              <w:spacing w:line="232" w:lineRule="exact"/>
              <w:rPr>
                <w:rFonts w:cs="宋体" w:asciiTheme="minorEastAsia" w:hAnsiTheme="minorEastAsia" w:eastAsiaTheme="minorEastAsia"/>
                <w:color w:val="auto"/>
                <w:kern w:val="0"/>
                <w:sz w:val="15"/>
                <w:szCs w:val="15"/>
                <w:highlight w:val="none"/>
              </w:rPr>
            </w:pPr>
          </w:p>
          <w:p w14:paraId="56AC152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CDA2A14">
            <w:pPr>
              <w:autoSpaceDE w:val="0"/>
              <w:spacing w:line="232" w:lineRule="exact"/>
              <w:rPr>
                <w:rFonts w:cs="宋体" w:asciiTheme="minorEastAsia" w:hAnsiTheme="minorEastAsia" w:eastAsiaTheme="minorEastAsia"/>
                <w:color w:val="auto"/>
                <w:kern w:val="0"/>
                <w:sz w:val="15"/>
                <w:szCs w:val="15"/>
                <w:highlight w:val="none"/>
              </w:rPr>
            </w:pPr>
          </w:p>
          <w:p w14:paraId="093CE4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556DD77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BC65C8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16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14:paraId="00B9C560">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448DCF4C">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1794A1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CCAE4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7BBC862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51B8A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7E1869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41A12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7827AF1F">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3FA8E8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360EF0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59F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20DA1E6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14:paraId="674C89B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14:paraId="10EF066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AA1C3E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2F0CE1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714EFE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3668FF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319FF6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1811AC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21D6567">
            <w:pPr>
              <w:autoSpaceDE w:val="0"/>
              <w:spacing w:line="232" w:lineRule="exact"/>
              <w:rPr>
                <w:rFonts w:cs="宋体" w:asciiTheme="minorEastAsia" w:hAnsiTheme="minorEastAsia" w:eastAsiaTheme="minorEastAsia"/>
                <w:color w:val="auto"/>
                <w:kern w:val="0"/>
                <w:sz w:val="15"/>
                <w:szCs w:val="15"/>
                <w:highlight w:val="none"/>
              </w:rPr>
            </w:pPr>
          </w:p>
          <w:p w14:paraId="5B42FA0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6B07323D">
            <w:pPr>
              <w:autoSpaceDE w:val="0"/>
              <w:spacing w:line="232" w:lineRule="exact"/>
              <w:rPr>
                <w:rFonts w:cs="宋体" w:asciiTheme="minorEastAsia" w:hAnsiTheme="minorEastAsia" w:eastAsiaTheme="minorEastAsia"/>
                <w:color w:val="auto"/>
                <w:kern w:val="0"/>
                <w:sz w:val="15"/>
                <w:szCs w:val="15"/>
                <w:highlight w:val="none"/>
              </w:rPr>
            </w:pPr>
          </w:p>
          <w:p w14:paraId="549FC3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3765334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A78FE2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FFF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14:paraId="391F6A1F">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77F058E1">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36F6CAE">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A3236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67694A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3440DDE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11DD8510">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6DCDF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67845644">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7B5A30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CC2485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BA2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14:paraId="420DE6E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14:paraId="32C63F9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14:paraId="71E614F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6C68CA3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E0A55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A072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4D9F14C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3512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912B438">
            <w:pPr>
              <w:autoSpaceDE w:val="0"/>
              <w:spacing w:line="232" w:lineRule="exact"/>
              <w:rPr>
                <w:rFonts w:cs="宋体" w:asciiTheme="minorEastAsia" w:hAnsiTheme="minorEastAsia" w:eastAsiaTheme="minorEastAsia"/>
                <w:color w:val="auto"/>
                <w:kern w:val="0"/>
                <w:sz w:val="15"/>
                <w:szCs w:val="15"/>
                <w:highlight w:val="none"/>
              </w:rPr>
            </w:pPr>
          </w:p>
          <w:p w14:paraId="79EC3C8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14:paraId="3BD12AF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63D9C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3F1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14:paraId="2CDE92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14:paraId="4A6125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14:paraId="33BED65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78C294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7280E0D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52326DA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14:paraId="51FC70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AC2526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FE5AA4A">
            <w:pPr>
              <w:autoSpaceDE w:val="0"/>
              <w:spacing w:line="232" w:lineRule="exact"/>
              <w:rPr>
                <w:rFonts w:cs="宋体" w:asciiTheme="minorEastAsia" w:hAnsiTheme="minorEastAsia" w:eastAsiaTheme="minorEastAsia"/>
                <w:color w:val="auto"/>
                <w:kern w:val="0"/>
                <w:sz w:val="15"/>
                <w:szCs w:val="15"/>
                <w:highlight w:val="none"/>
              </w:rPr>
            </w:pPr>
          </w:p>
          <w:p w14:paraId="17B1F77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C29B7A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6CAFA6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91E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14:paraId="46C7F34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14:paraId="213B85F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14:paraId="339AEAE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5A7C62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F22BE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6D334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0C416E4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57C74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79E926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7788FFB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FE2D29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D62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14:paraId="0C54845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2E076A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14:paraId="445A3EB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327F838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07D2D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E429B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7AD8227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C28486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7EEC72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B323DD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CD6ABB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68C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062C1B5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14:paraId="415F53D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14:paraId="271E998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1030B4B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CF3FA3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40E18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1BDB9DC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0799D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C0E7082">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6CB621B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B95082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64E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14:paraId="751AFB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14:paraId="7BB540D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14:paraId="0D0052D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6FC0049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3D229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AA02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36B526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A33D08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542E57A">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91FB85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FDB6E7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368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14:paraId="65FE162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14:paraId="300ABD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14:paraId="0D447B0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75700918">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ACF665A">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9B0E94">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6CEBEE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46E225A">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CF77F5F">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6CF9649">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50C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31B8ECC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14:paraId="17F59C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14:paraId="3C906CD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5985AD10">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52AF8D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B980B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2B5D23F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DC40612">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9E9406">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43C9F1C">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650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05563EE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14:paraId="67F081B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14:paraId="6B06625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6659FC9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E17104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8CE3A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D65DAE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AEF0F6">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066DBC">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DED3E33">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68C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14:paraId="6EAFA778">
            <w:pPr>
              <w:pStyle w:val="2"/>
              <w:bidi w:val="0"/>
              <w:rPr>
                <w:rFonts w:hint="eastAsia" w:asciiTheme="minorEastAsia" w:hAnsiTheme="minorEastAsia" w:eastAsiaTheme="minorEastAsia"/>
                <w:color w:val="auto"/>
                <w:szCs w:val="15"/>
                <w:highlight w:val="none"/>
              </w:rPr>
            </w:pPr>
            <w:bookmarkStart w:id="198" w:name="_Toc771447482"/>
            <w:r>
              <w:rPr>
                <w:rFonts w:hint="eastAsia"/>
              </w:rPr>
              <w:t>国际交往语言环境建设方面</w:t>
            </w:r>
            <w:bookmarkEnd w:id="198"/>
          </w:p>
        </w:tc>
      </w:tr>
      <w:tr w14:paraId="17E5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0CEEF99D">
            <w:pPr>
              <w:pStyle w:val="3"/>
              <w:bidi w:val="0"/>
              <w:jc w:val="center"/>
              <w:rPr>
                <w:rFonts w:hint="eastAsia" w:asciiTheme="minorEastAsia" w:hAnsiTheme="minorEastAsia" w:eastAsiaTheme="minorEastAsia"/>
                <w:color w:val="auto"/>
                <w:szCs w:val="15"/>
                <w:highlight w:val="none"/>
              </w:rPr>
            </w:pPr>
            <w:bookmarkStart w:id="199" w:name="_Toc1543116115"/>
            <w:r>
              <w:rPr>
                <w:rFonts w:hint="eastAsia"/>
              </w:rPr>
              <w:t>《</w:t>
            </w:r>
            <w:r>
              <w:rPr>
                <w:rFonts w:hint="eastAsia"/>
                <w:lang w:val="zh-CN"/>
              </w:rPr>
              <w:t>北京市国际交往语言环境建设条例</w:t>
            </w:r>
            <w:r>
              <w:rPr>
                <w:rFonts w:hint="eastAsia"/>
              </w:rPr>
              <w:t>》案由4项</w:t>
            </w:r>
            <w:bookmarkEnd w:id="199"/>
          </w:p>
        </w:tc>
      </w:tr>
      <w:tr w14:paraId="57C5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6DCCA53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6DD4A1A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14:paraId="14A6F31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14:paraId="37783DA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14:paraId="3EA5FB3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507DA93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14:paraId="4FC85B4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377FBD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6B7CA998">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337DB89">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14:paraId="4B08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67B5EFA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349D3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14:paraId="3D3DE2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14:paraId="7E80024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8A2E34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D567C1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14:paraId="6ABD95B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DD4895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0B7268EA">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39FA2D3D">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14:paraId="25840D96">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14:paraId="4411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14:paraId="5A4F97C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4BB1271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14:paraId="3E44985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14:paraId="71BF5F7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14:paraId="405261D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2856047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14:paraId="31804F8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5BE094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14:paraId="49E339C7">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B03BBE9">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14:paraId="612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14:paraId="504EC86A">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114148B3">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0A3A274">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7627D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4BAD46C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C8EE5B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14:paraId="5925B1E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1FC347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14:paraId="41320B1E">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14:paraId="36C4BE01">
            <w:pPr>
              <w:autoSpaceDE w:val="0"/>
              <w:spacing w:line="190" w:lineRule="exact"/>
              <w:jc w:val="center"/>
              <w:rPr>
                <w:rFonts w:hint="eastAsia" w:asciiTheme="minorEastAsia" w:hAnsiTheme="minorEastAsia" w:eastAsiaTheme="minorEastAsia"/>
                <w:color w:val="auto"/>
                <w:sz w:val="15"/>
                <w:szCs w:val="15"/>
                <w:highlight w:val="none"/>
              </w:rPr>
            </w:pPr>
          </w:p>
        </w:tc>
      </w:tr>
      <w:tr w14:paraId="6FBF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7699334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7A28284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14:paraId="10046E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14:paraId="4F4282E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AC1C2E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29092F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14:paraId="14CCCDD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2C19408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14:paraId="463C69E3">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40F13130">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14:paraId="1502E805"/>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14:paraId="4D4B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14:paraId="5BEF863B">
            <w:pPr>
              <w:pStyle w:val="2"/>
              <w:bidi w:val="0"/>
              <w:rPr>
                <w:rFonts w:hint="eastAsia"/>
                <w:sz w:val="21"/>
                <w:szCs w:val="21"/>
              </w:rPr>
            </w:pPr>
            <w:bookmarkStart w:id="200" w:name="_Toc1437339030"/>
            <w:bookmarkStart w:id="201" w:name="_Toc341845612"/>
            <w:bookmarkStart w:id="202" w:name="_Toc110851502"/>
            <w:bookmarkStart w:id="203" w:name="_Toc1953583257"/>
            <w:bookmarkStart w:id="204" w:name="_Toc243115343"/>
            <w:r>
              <w:rPr>
                <w:rFonts w:hint="eastAsia"/>
                <w:sz w:val="21"/>
                <w:szCs w:val="21"/>
              </w:rPr>
              <w:t>生态环境</w:t>
            </w:r>
            <w:bookmarkEnd w:id="200"/>
            <w:r>
              <w:rPr>
                <w:rFonts w:hint="eastAsia"/>
                <w:sz w:val="21"/>
                <w:szCs w:val="21"/>
                <w:lang w:eastAsia="zh-CN"/>
              </w:rPr>
              <w:t>下放</w:t>
            </w:r>
            <w:r>
              <w:rPr>
                <w:rFonts w:hint="eastAsia"/>
                <w:sz w:val="21"/>
                <w:szCs w:val="21"/>
                <w:lang w:val="en-US" w:eastAsia="zh-CN"/>
              </w:rPr>
              <w:t>2</w:t>
            </w:r>
            <w:r>
              <w:rPr>
                <w:rFonts w:hint="eastAsia"/>
                <w:sz w:val="21"/>
                <w:szCs w:val="21"/>
              </w:rPr>
              <w:t>项</w:t>
            </w:r>
            <w:bookmarkEnd w:id="201"/>
            <w:bookmarkEnd w:id="202"/>
            <w:bookmarkEnd w:id="203"/>
            <w:bookmarkEnd w:id="204"/>
          </w:p>
          <w:p w14:paraId="1217CE1E">
            <w:pPr>
              <w:jc w:val="center"/>
              <w:rPr>
                <w:rFonts w:hint="eastAsia" w:asciiTheme="minorEastAsia" w:hAnsiTheme="minorEastAsia" w:eastAsiaTheme="minorEastAsia" w:cstheme="minorEastAsia"/>
                <w:b/>
                <w:bCs/>
                <w:sz w:val="21"/>
                <w:szCs w:val="21"/>
              </w:rPr>
            </w:pPr>
          </w:p>
          <w:p w14:paraId="08F447BD">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14:paraId="37DF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14:paraId="56F5AE29">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14:paraId="1689367C">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14:paraId="47804B48">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14:paraId="2D6AEF40">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14:paraId="57CCCB53">
            <w:pPr>
              <w:spacing w:line="232" w:lineRule="exact"/>
              <w:rPr>
                <w:rFonts w:ascii="宋体" w:hAnsi="宋体" w:eastAsia="宋体" w:cs="仿宋_GB2312"/>
                <w:sz w:val="15"/>
                <w:szCs w:val="15"/>
              </w:rPr>
            </w:pPr>
          </w:p>
        </w:tc>
        <w:tc>
          <w:tcPr>
            <w:tcW w:w="1208" w:type="dxa"/>
            <w:gridSpan w:val="2"/>
            <w:noWrap w:val="0"/>
            <w:vAlign w:val="center"/>
          </w:tcPr>
          <w:p w14:paraId="46E573B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BEE918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3E5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14:paraId="35F5AC9E">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14:paraId="0675183D">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14:paraId="6B3A0DC1">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14:paraId="6A2C60F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14:paraId="0F417EC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0D6B7C39">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22C6B73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0E152F94">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14:paraId="7A7BF32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7F8306E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5778C0B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776CAD64">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14:paraId="3DDFA9CF">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14:paraId="530AF05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14:paraId="40211FC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14:paraId="6BCDD043">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14:paraId="3DC7609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14:paraId="76D5CC2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14:paraId="3754FF1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14:paraId="159B02D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2AA0F9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1C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5"/>
            <w:noWrap w:val="0"/>
            <w:vAlign w:val="center"/>
          </w:tcPr>
          <w:p w14:paraId="0EB7DAA4">
            <w:pPr>
              <w:pStyle w:val="2"/>
              <w:bidi w:val="0"/>
              <w:rPr>
                <w:rFonts w:hint="eastAsia"/>
                <w:sz w:val="21"/>
                <w:szCs w:val="21"/>
              </w:rPr>
            </w:pPr>
            <w:bookmarkStart w:id="205" w:name="_Toc1112894806"/>
            <w:bookmarkStart w:id="206" w:name="_Toc110851503"/>
            <w:bookmarkStart w:id="207" w:name="_Toc1642327804"/>
            <w:bookmarkStart w:id="208" w:name="_Toc1884371412"/>
            <w:r>
              <w:rPr>
                <w:rFonts w:hint="eastAsia"/>
                <w:sz w:val="21"/>
                <w:szCs w:val="21"/>
              </w:rPr>
              <w:t>水务管理方面</w:t>
            </w:r>
            <w:r>
              <w:rPr>
                <w:rFonts w:hint="eastAsia"/>
                <w:sz w:val="21"/>
                <w:szCs w:val="21"/>
                <w:lang w:val="en-US" w:eastAsia="zh-CN"/>
              </w:rPr>
              <w:t>20</w:t>
            </w:r>
            <w:r>
              <w:rPr>
                <w:rFonts w:hint="eastAsia"/>
                <w:sz w:val="21"/>
                <w:szCs w:val="21"/>
              </w:rPr>
              <w:t>项</w:t>
            </w:r>
            <w:bookmarkEnd w:id="205"/>
            <w:bookmarkEnd w:id="206"/>
            <w:bookmarkEnd w:id="207"/>
            <w:bookmarkEnd w:id="208"/>
          </w:p>
          <w:p w14:paraId="45931C23">
            <w:pPr>
              <w:rPr>
                <w:rFonts w:hint="eastAsia"/>
              </w:rPr>
            </w:pPr>
          </w:p>
          <w:p w14:paraId="583D3B8D">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14:paraId="1A95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14:paraId="3563386B">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68400AB4">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14:paraId="2D3E8917">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14:paraId="6A2055C3">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14:paraId="084A4ACF">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14:paraId="4D89DD0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14:paraId="105F9256">
            <w:pPr>
              <w:spacing w:line="232" w:lineRule="exact"/>
              <w:rPr>
                <w:rFonts w:ascii="宋体" w:hAnsi="宋体" w:eastAsia="宋体" w:cs="仿宋_GB2312"/>
                <w:sz w:val="15"/>
                <w:szCs w:val="15"/>
              </w:rPr>
            </w:pPr>
          </w:p>
        </w:tc>
        <w:tc>
          <w:tcPr>
            <w:tcW w:w="1208" w:type="dxa"/>
            <w:gridSpan w:val="2"/>
            <w:noWrap w:val="0"/>
            <w:vAlign w:val="center"/>
          </w:tcPr>
          <w:p w14:paraId="3C9FB10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707F52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98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14:paraId="0811F9B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789B3E67">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14:paraId="795C0F27">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14:paraId="667A7FE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C269019">
            <w:pPr>
              <w:spacing w:line="232" w:lineRule="exact"/>
              <w:rPr>
                <w:rFonts w:ascii="宋体" w:hAnsi="宋体" w:eastAsia="宋体" w:cs="仿宋_GB2312"/>
                <w:sz w:val="15"/>
                <w:szCs w:val="15"/>
              </w:rPr>
            </w:pPr>
          </w:p>
        </w:tc>
        <w:tc>
          <w:tcPr>
            <w:tcW w:w="1208" w:type="dxa"/>
            <w:gridSpan w:val="2"/>
            <w:noWrap w:val="0"/>
            <w:vAlign w:val="center"/>
          </w:tcPr>
          <w:p w14:paraId="5BE5B57E">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B46461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45F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4" w:hRule="atLeast"/>
        </w:trPr>
        <w:tc>
          <w:tcPr>
            <w:tcW w:w="940" w:type="dxa"/>
            <w:gridSpan w:val="2"/>
            <w:noWrap w:val="0"/>
            <w:vAlign w:val="center"/>
          </w:tcPr>
          <w:p w14:paraId="373AA29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73AB44D9">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14:paraId="7571F71B">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14:paraId="51B62FC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14:paraId="79C58AB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14:paraId="520975A7">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14:paraId="03633F0E">
            <w:pPr>
              <w:spacing w:line="232" w:lineRule="exact"/>
              <w:rPr>
                <w:rFonts w:ascii="宋体" w:hAnsi="宋体" w:eastAsia="宋体" w:cs="仿宋_GB2312"/>
                <w:sz w:val="15"/>
                <w:szCs w:val="15"/>
              </w:rPr>
            </w:pPr>
          </w:p>
        </w:tc>
        <w:tc>
          <w:tcPr>
            <w:tcW w:w="1208" w:type="dxa"/>
            <w:gridSpan w:val="2"/>
            <w:noWrap w:val="0"/>
            <w:vAlign w:val="center"/>
          </w:tcPr>
          <w:p w14:paraId="0A84507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0F3080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3BD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435B8B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231A9613">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14:paraId="6523D4EE">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714A72C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14:paraId="3DE4662C">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14:paraId="043EF975">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14:paraId="4C16FBB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B1861E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DCB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8B4584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6DE7BBBE">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14:paraId="31C3F88D">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65413E3">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8428A71">
            <w:pPr>
              <w:spacing w:line="232" w:lineRule="exact"/>
              <w:rPr>
                <w:rFonts w:ascii="宋体" w:hAnsi="宋体" w:eastAsia="宋体" w:cs="仿宋_GB2312"/>
                <w:sz w:val="15"/>
                <w:szCs w:val="15"/>
              </w:rPr>
            </w:pPr>
          </w:p>
        </w:tc>
        <w:tc>
          <w:tcPr>
            <w:tcW w:w="1208" w:type="dxa"/>
            <w:gridSpan w:val="2"/>
            <w:noWrap w:val="0"/>
            <w:vAlign w:val="center"/>
          </w:tcPr>
          <w:p w14:paraId="41C729A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BB2875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790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3CF85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14:paraId="77FEAB96">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14:paraId="248A9000">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6C7026F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53D27450">
            <w:pPr>
              <w:spacing w:line="232" w:lineRule="exact"/>
              <w:rPr>
                <w:rFonts w:ascii="宋体" w:hAnsi="宋体" w:eastAsia="宋体" w:cs="仿宋_GB2312"/>
                <w:sz w:val="15"/>
                <w:szCs w:val="15"/>
              </w:rPr>
            </w:pPr>
          </w:p>
        </w:tc>
        <w:tc>
          <w:tcPr>
            <w:tcW w:w="1208" w:type="dxa"/>
            <w:gridSpan w:val="2"/>
            <w:noWrap w:val="0"/>
            <w:vAlign w:val="center"/>
          </w:tcPr>
          <w:p w14:paraId="31E214E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6C7790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EA3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745C7FEC">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14:paraId="3970777C">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14:paraId="72BE1B68">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0CD92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85C2B40">
            <w:pPr>
              <w:spacing w:line="232" w:lineRule="exact"/>
              <w:rPr>
                <w:rFonts w:ascii="宋体" w:hAnsi="宋体" w:eastAsia="宋体" w:cs="仿宋_GB2312"/>
                <w:sz w:val="15"/>
                <w:szCs w:val="15"/>
              </w:rPr>
            </w:pPr>
          </w:p>
        </w:tc>
        <w:tc>
          <w:tcPr>
            <w:tcW w:w="1208" w:type="dxa"/>
            <w:gridSpan w:val="2"/>
            <w:noWrap w:val="0"/>
            <w:vAlign w:val="center"/>
          </w:tcPr>
          <w:p w14:paraId="7FF1F99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B8ECB4E">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247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6F6571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14:paraId="7A1DB2EF">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14:paraId="3568ABF5">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14:paraId="4AFD8D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2A1B05">
            <w:pPr>
              <w:spacing w:line="232" w:lineRule="exact"/>
              <w:rPr>
                <w:rFonts w:ascii="宋体" w:hAnsi="宋体" w:eastAsia="宋体" w:cs="仿宋_GB2312"/>
                <w:sz w:val="15"/>
                <w:szCs w:val="15"/>
              </w:rPr>
            </w:pPr>
          </w:p>
        </w:tc>
        <w:tc>
          <w:tcPr>
            <w:tcW w:w="1208" w:type="dxa"/>
            <w:gridSpan w:val="2"/>
            <w:noWrap w:val="0"/>
            <w:vAlign w:val="center"/>
          </w:tcPr>
          <w:p w14:paraId="73E918B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BD09DF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CCD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14:paraId="08CE083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14:paraId="0AF7AE74">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14:paraId="396A3EEA">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14:paraId="0BC06E3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64BD4FE">
            <w:pPr>
              <w:spacing w:line="232" w:lineRule="exact"/>
              <w:rPr>
                <w:rFonts w:ascii="宋体" w:hAnsi="宋体" w:eastAsia="宋体" w:cs="仿宋_GB2312"/>
                <w:sz w:val="15"/>
                <w:szCs w:val="15"/>
              </w:rPr>
            </w:pPr>
          </w:p>
        </w:tc>
        <w:tc>
          <w:tcPr>
            <w:tcW w:w="1208" w:type="dxa"/>
            <w:gridSpan w:val="2"/>
            <w:noWrap w:val="0"/>
            <w:vAlign w:val="center"/>
          </w:tcPr>
          <w:p w14:paraId="7A88D0A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178633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753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noWrap w:val="0"/>
            <w:vAlign w:val="center"/>
          </w:tcPr>
          <w:p w14:paraId="308B866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14:paraId="103ED91E">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14:paraId="5F9E9512">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14:paraId="18838966">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48216A8">
            <w:pPr>
              <w:spacing w:line="232" w:lineRule="exact"/>
              <w:rPr>
                <w:rFonts w:ascii="宋体" w:hAnsi="宋体" w:eastAsia="宋体" w:cs="仿宋_GB2312"/>
                <w:sz w:val="15"/>
                <w:szCs w:val="15"/>
              </w:rPr>
            </w:pPr>
          </w:p>
        </w:tc>
        <w:tc>
          <w:tcPr>
            <w:tcW w:w="1208" w:type="dxa"/>
            <w:gridSpan w:val="2"/>
            <w:noWrap w:val="0"/>
            <w:vAlign w:val="center"/>
          </w:tcPr>
          <w:p w14:paraId="536B949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5E4BCC7">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822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229A70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14:paraId="72AFA19B">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14:paraId="31855489">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14:paraId="1D20E00B">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FA6AB2">
            <w:pPr>
              <w:spacing w:line="232" w:lineRule="exact"/>
              <w:rPr>
                <w:rFonts w:ascii="宋体" w:hAnsi="宋体" w:eastAsia="宋体" w:cs="仿宋_GB2312"/>
                <w:sz w:val="15"/>
                <w:szCs w:val="15"/>
              </w:rPr>
            </w:pPr>
          </w:p>
        </w:tc>
        <w:tc>
          <w:tcPr>
            <w:tcW w:w="1208" w:type="dxa"/>
            <w:gridSpan w:val="2"/>
            <w:noWrap w:val="0"/>
            <w:vAlign w:val="center"/>
          </w:tcPr>
          <w:p w14:paraId="5C94FB0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6BC34CA">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FDA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454754">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14:paraId="7097FDF6">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14:paraId="40B5A2FB">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14:paraId="1097D84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6289D2C">
            <w:pPr>
              <w:spacing w:line="232" w:lineRule="exact"/>
              <w:rPr>
                <w:rFonts w:ascii="宋体" w:hAnsi="宋体" w:eastAsia="宋体" w:cs="仿宋_GB2312"/>
                <w:sz w:val="15"/>
                <w:szCs w:val="15"/>
              </w:rPr>
            </w:pPr>
          </w:p>
        </w:tc>
        <w:tc>
          <w:tcPr>
            <w:tcW w:w="1208" w:type="dxa"/>
            <w:gridSpan w:val="2"/>
            <w:noWrap w:val="0"/>
            <w:vAlign w:val="center"/>
          </w:tcPr>
          <w:p w14:paraId="1E326C3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1DE73A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7B2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26AC83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14:paraId="75E92BC3">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14:paraId="1134818D">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14:paraId="42973EA7">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5DC27F3">
            <w:pPr>
              <w:spacing w:line="232" w:lineRule="exact"/>
              <w:rPr>
                <w:rFonts w:ascii="宋体" w:hAnsi="宋体" w:eastAsia="宋体" w:cs="仿宋_GB2312"/>
                <w:sz w:val="15"/>
                <w:szCs w:val="15"/>
              </w:rPr>
            </w:pPr>
          </w:p>
        </w:tc>
        <w:tc>
          <w:tcPr>
            <w:tcW w:w="1208" w:type="dxa"/>
            <w:gridSpan w:val="2"/>
            <w:noWrap w:val="0"/>
            <w:vAlign w:val="center"/>
          </w:tcPr>
          <w:p w14:paraId="3DD42219">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FF6190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D37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noWrap w:val="0"/>
            <w:vAlign w:val="center"/>
          </w:tcPr>
          <w:p w14:paraId="6B5F4F5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14:paraId="567BB135">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14:paraId="419CDB93">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14:paraId="1F35782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14:paraId="7309D7DC">
            <w:pPr>
              <w:spacing w:line="232" w:lineRule="exact"/>
              <w:rPr>
                <w:rFonts w:ascii="宋体" w:hAnsi="宋体" w:eastAsia="宋体" w:cs="仿宋_GB2312"/>
                <w:sz w:val="15"/>
                <w:szCs w:val="15"/>
              </w:rPr>
            </w:pPr>
          </w:p>
        </w:tc>
        <w:tc>
          <w:tcPr>
            <w:tcW w:w="1208" w:type="dxa"/>
            <w:gridSpan w:val="2"/>
            <w:noWrap w:val="0"/>
            <w:vAlign w:val="center"/>
          </w:tcPr>
          <w:p w14:paraId="39EBB497">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373E596">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EC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14:paraId="365B71F3">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14:paraId="1E8BB19B">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14:paraId="7203E43B">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14:paraId="6F96540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C1D36D4">
            <w:pPr>
              <w:spacing w:line="232" w:lineRule="exact"/>
              <w:rPr>
                <w:rFonts w:ascii="宋体" w:hAnsi="宋体" w:eastAsia="宋体" w:cs="仿宋_GB2312"/>
                <w:sz w:val="15"/>
                <w:szCs w:val="15"/>
              </w:rPr>
            </w:pPr>
          </w:p>
        </w:tc>
        <w:tc>
          <w:tcPr>
            <w:tcW w:w="1208" w:type="dxa"/>
            <w:gridSpan w:val="2"/>
            <w:noWrap w:val="0"/>
            <w:vAlign w:val="center"/>
          </w:tcPr>
          <w:p w14:paraId="5E87802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1F76F2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C88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14:paraId="45FD19AF">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14:paraId="371567E5">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14:paraId="50693C75">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14:paraId="20AB4809">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16B1009">
            <w:pPr>
              <w:spacing w:line="232" w:lineRule="exact"/>
              <w:rPr>
                <w:rFonts w:ascii="宋体" w:hAnsi="宋体" w:eastAsia="宋体" w:cs="仿宋_GB2312"/>
                <w:sz w:val="15"/>
                <w:szCs w:val="15"/>
              </w:rPr>
            </w:pPr>
          </w:p>
        </w:tc>
        <w:tc>
          <w:tcPr>
            <w:tcW w:w="1208" w:type="dxa"/>
            <w:gridSpan w:val="2"/>
            <w:noWrap w:val="0"/>
            <w:vAlign w:val="center"/>
          </w:tcPr>
          <w:p w14:paraId="18BCA1C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93C9BCF">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3B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6" w:hRule="atLeast"/>
        </w:trPr>
        <w:tc>
          <w:tcPr>
            <w:tcW w:w="940" w:type="dxa"/>
            <w:gridSpan w:val="2"/>
            <w:noWrap w:val="0"/>
            <w:vAlign w:val="center"/>
          </w:tcPr>
          <w:p w14:paraId="546CD95F">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14:paraId="6F1374F1">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14:paraId="307C24AB">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14:paraId="3BD0328D">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C06C77D">
            <w:pPr>
              <w:spacing w:line="232" w:lineRule="exact"/>
              <w:rPr>
                <w:rFonts w:ascii="宋体" w:hAnsi="宋体" w:eastAsia="宋体" w:cs="仿宋_GB2312"/>
                <w:sz w:val="15"/>
                <w:szCs w:val="15"/>
              </w:rPr>
            </w:pPr>
          </w:p>
        </w:tc>
        <w:tc>
          <w:tcPr>
            <w:tcW w:w="1208" w:type="dxa"/>
            <w:gridSpan w:val="2"/>
            <w:noWrap w:val="0"/>
            <w:vAlign w:val="center"/>
          </w:tcPr>
          <w:p w14:paraId="1B47653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35B799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10C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14:paraId="3F27E31A">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14:paraId="43E02447">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14:paraId="7350F139">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14:paraId="1E9BC5EB">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21DD2C6">
            <w:pPr>
              <w:spacing w:line="232" w:lineRule="exact"/>
              <w:rPr>
                <w:rFonts w:ascii="宋体" w:hAnsi="宋体" w:eastAsia="宋体" w:cs="仿宋_GB2312"/>
                <w:sz w:val="15"/>
                <w:szCs w:val="15"/>
              </w:rPr>
            </w:pPr>
          </w:p>
        </w:tc>
        <w:tc>
          <w:tcPr>
            <w:tcW w:w="1208" w:type="dxa"/>
            <w:gridSpan w:val="2"/>
            <w:noWrap w:val="0"/>
            <w:vAlign w:val="center"/>
          </w:tcPr>
          <w:p w14:paraId="2AEE54D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7FD99F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D29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0AB3FA5">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14:paraId="5148947D">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14:paraId="2985382D">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14:paraId="2177CCBE">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3C77551">
            <w:pPr>
              <w:spacing w:line="210" w:lineRule="exact"/>
              <w:rPr>
                <w:rFonts w:ascii="宋体" w:hAnsi="宋体" w:eastAsia="宋体" w:cs="仿宋_GB2312"/>
                <w:sz w:val="15"/>
                <w:szCs w:val="15"/>
              </w:rPr>
            </w:pPr>
          </w:p>
        </w:tc>
        <w:tc>
          <w:tcPr>
            <w:tcW w:w="1208" w:type="dxa"/>
            <w:gridSpan w:val="2"/>
            <w:noWrap w:val="0"/>
            <w:vAlign w:val="center"/>
          </w:tcPr>
          <w:p w14:paraId="05E59F69">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AD05082">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7C9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shd w:val="clear" w:color="auto" w:fill="auto"/>
            <w:noWrap w:val="0"/>
            <w:vAlign w:val="center"/>
          </w:tcPr>
          <w:p w14:paraId="46624717">
            <w:pPr>
              <w:spacing w:line="232" w:lineRule="exact"/>
              <w:jc w:val="center"/>
              <w:rPr>
                <w:rFonts w:hint="default" w:ascii="宋体" w:hAnsi="宋体" w:eastAsia="宋体" w:cs="仿宋_GB2312"/>
                <w:kern w:val="0"/>
                <w:sz w:val="15"/>
                <w:szCs w:val="15"/>
                <w:lang w:val="en-US" w:eastAsia="zh-CN" w:bidi="ar-SA"/>
              </w:rPr>
            </w:pPr>
            <w:bookmarkStart w:id="209" w:name="_Toc1290044525"/>
            <w:bookmarkStart w:id="210" w:name="_Toc110851504"/>
            <w:bookmarkStart w:id="211" w:name="_Toc473764242"/>
            <w:r>
              <w:rPr>
                <w:rFonts w:hint="default" w:ascii="宋体" w:hAnsi="宋体" w:eastAsia="宋体" w:cs="仿宋_GB2312"/>
                <w:kern w:val="0"/>
                <w:sz w:val="15"/>
                <w:szCs w:val="15"/>
                <w:lang w:val="en-US"/>
              </w:rPr>
              <w:t>20</w:t>
            </w:r>
          </w:p>
        </w:tc>
        <w:tc>
          <w:tcPr>
            <w:tcW w:w="1500" w:type="dxa"/>
            <w:gridSpan w:val="2"/>
            <w:shd w:val="clear" w:color="auto" w:fill="auto"/>
            <w:noWrap w:val="0"/>
            <w:vAlign w:val="center"/>
          </w:tcPr>
          <w:p w14:paraId="217AB3F7">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14:paraId="65E63A78">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14:paraId="6C5499E9">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noWrap w:val="0"/>
            <w:vAlign w:val="center"/>
          </w:tcPr>
          <w:p w14:paraId="0758210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14:paraId="55F6F5F0">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14:paraId="729374E7">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14:paraId="080CADB2">
            <w:pPr>
              <w:pStyle w:val="22"/>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14:paraId="5161449E">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14:paraId="7B056DB7">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14:paraId="0499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14:paraId="399580D3">
            <w:pPr>
              <w:pStyle w:val="2"/>
              <w:bidi w:val="0"/>
              <w:rPr>
                <w:rFonts w:ascii="宋体" w:hAnsi="宋体" w:eastAsia="宋体"/>
                <w:szCs w:val="15"/>
              </w:rPr>
            </w:pPr>
            <w:bookmarkStart w:id="212" w:name="_Toc1421698366"/>
            <w:r>
              <w:rPr>
                <w:rFonts w:hint="eastAsia"/>
                <w:sz w:val="21"/>
                <w:szCs w:val="21"/>
              </w:rPr>
              <w:t>农业农村</w:t>
            </w:r>
            <w:r>
              <w:rPr>
                <w:rFonts w:hint="eastAsia"/>
                <w:sz w:val="21"/>
                <w:szCs w:val="21"/>
                <w:lang w:eastAsia="zh-CN"/>
              </w:rPr>
              <w:t>下放</w:t>
            </w:r>
            <w:r>
              <w:rPr>
                <w:rFonts w:hint="eastAsia"/>
                <w:sz w:val="21"/>
                <w:szCs w:val="21"/>
              </w:rPr>
              <w:t>1项</w:t>
            </w:r>
            <w:bookmarkEnd w:id="209"/>
            <w:bookmarkEnd w:id="210"/>
            <w:bookmarkEnd w:id="211"/>
            <w:bookmarkEnd w:id="212"/>
          </w:p>
        </w:tc>
      </w:tr>
      <w:tr w14:paraId="45B9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42BAA8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5ED72C4C">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14:paraId="183F1BBC">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14:paraId="3A46F37E">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14:paraId="5845412B">
            <w:pPr>
              <w:spacing w:line="210" w:lineRule="exact"/>
              <w:rPr>
                <w:rFonts w:ascii="宋体" w:hAnsi="宋体" w:eastAsia="宋体" w:cs="仿宋_GB2312"/>
                <w:sz w:val="15"/>
                <w:szCs w:val="15"/>
              </w:rPr>
            </w:pPr>
          </w:p>
        </w:tc>
        <w:tc>
          <w:tcPr>
            <w:tcW w:w="1208" w:type="dxa"/>
            <w:gridSpan w:val="2"/>
            <w:noWrap w:val="0"/>
            <w:vAlign w:val="center"/>
          </w:tcPr>
          <w:p w14:paraId="3ABCE22E">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7EA0C84">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4EF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14:paraId="5F387374">
            <w:pPr>
              <w:pStyle w:val="2"/>
              <w:bidi w:val="0"/>
              <w:rPr>
                <w:rFonts w:hint="eastAsia"/>
                <w:sz w:val="21"/>
                <w:szCs w:val="21"/>
              </w:rPr>
            </w:pPr>
            <w:bookmarkStart w:id="213" w:name="_Toc589852508"/>
            <w:bookmarkStart w:id="214" w:name="_Toc110851505"/>
            <w:bookmarkStart w:id="215" w:name="_Toc2011773058"/>
            <w:bookmarkStart w:id="216" w:name="_Toc1956716489"/>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3"/>
            <w:bookmarkEnd w:id="214"/>
            <w:bookmarkEnd w:id="215"/>
            <w:bookmarkEnd w:id="216"/>
          </w:p>
          <w:p w14:paraId="0AFE337F">
            <w:pPr>
              <w:rPr>
                <w:rFonts w:hint="eastAsia"/>
              </w:rPr>
            </w:pPr>
          </w:p>
          <w:p w14:paraId="57E29C9B">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14:paraId="2859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77F64C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0FF55441">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14:paraId="51603478">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14:paraId="046D4C65">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491CB87F">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33874D7A">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29C5F234">
            <w:pPr>
              <w:spacing w:line="210" w:lineRule="exact"/>
              <w:rPr>
                <w:rFonts w:ascii="宋体" w:hAnsi="宋体" w:eastAsia="宋体" w:cs="仿宋_GB2312"/>
                <w:sz w:val="15"/>
                <w:szCs w:val="15"/>
              </w:rPr>
            </w:pPr>
          </w:p>
        </w:tc>
        <w:tc>
          <w:tcPr>
            <w:tcW w:w="1208" w:type="dxa"/>
            <w:gridSpan w:val="2"/>
            <w:noWrap w:val="0"/>
            <w:vAlign w:val="center"/>
          </w:tcPr>
          <w:p w14:paraId="1B088F2F">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47C4CF">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534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5706742">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4FB9D8A6">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14:paraId="72B93BF4">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14:paraId="6BF53173">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02CF3E5">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199284CE">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1C2469BC">
            <w:pPr>
              <w:spacing w:line="232" w:lineRule="exact"/>
              <w:rPr>
                <w:rFonts w:ascii="宋体" w:hAnsi="宋体" w:eastAsia="宋体" w:cs="仿宋_GB2312"/>
                <w:sz w:val="15"/>
                <w:szCs w:val="15"/>
              </w:rPr>
            </w:pPr>
          </w:p>
        </w:tc>
        <w:tc>
          <w:tcPr>
            <w:tcW w:w="1208" w:type="dxa"/>
            <w:gridSpan w:val="2"/>
            <w:noWrap w:val="0"/>
            <w:vAlign w:val="center"/>
          </w:tcPr>
          <w:p w14:paraId="55A2EE7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8B771D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A96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9A4A64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6C2320EC">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14:paraId="007C562F">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14:paraId="1D19CD4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B0F40B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46B31674">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55FEBC15">
            <w:pPr>
              <w:spacing w:line="232" w:lineRule="exact"/>
              <w:rPr>
                <w:rFonts w:ascii="宋体" w:hAnsi="宋体" w:eastAsia="宋体" w:cs="仿宋_GB2312"/>
                <w:sz w:val="15"/>
                <w:szCs w:val="15"/>
              </w:rPr>
            </w:pPr>
          </w:p>
        </w:tc>
        <w:tc>
          <w:tcPr>
            <w:tcW w:w="1208" w:type="dxa"/>
            <w:gridSpan w:val="2"/>
            <w:noWrap w:val="0"/>
            <w:vAlign w:val="center"/>
          </w:tcPr>
          <w:p w14:paraId="4031113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5B73B22">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CF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EE4C7D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67665C93">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14:paraId="6EEA6C26">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14:paraId="3CCE711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7DED594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208954B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14:paraId="3580B3CD">
            <w:pPr>
              <w:spacing w:line="232" w:lineRule="exact"/>
              <w:rPr>
                <w:rFonts w:ascii="宋体" w:hAnsi="宋体" w:eastAsia="宋体" w:cs="仿宋_GB2312"/>
                <w:sz w:val="15"/>
                <w:szCs w:val="15"/>
              </w:rPr>
            </w:pPr>
          </w:p>
        </w:tc>
        <w:tc>
          <w:tcPr>
            <w:tcW w:w="1208" w:type="dxa"/>
            <w:gridSpan w:val="2"/>
            <w:noWrap w:val="0"/>
            <w:vAlign w:val="center"/>
          </w:tcPr>
          <w:p w14:paraId="782741D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860A664">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04E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trPr>
        <w:tc>
          <w:tcPr>
            <w:tcW w:w="940" w:type="dxa"/>
            <w:gridSpan w:val="2"/>
            <w:noWrap w:val="0"/>
            <w:vAlign w:val="center"/>
          </w:tcPr>
          <w:p w14:paraId="3A9F933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63F72DB1">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14:paraId="169950EE">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14:paraId="395E130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504BB99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14:paraId="6F19116F">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14:paraId="696E0BFB">
            <w:pPr>
              <w:spacing w:line="232" w:lineRule="exact"/>
              <w:rPr>
                <w:rFonts w:ascii="宋体" w:hAnsi="宋体" w:eastAsia="宋体" w:cs="仿宋_GB2312"/>
                <w:sz w:val="15"/>
                <w:szCs w:val="15"/>
              </w:rPr>
            </w:pPr>
          </w:p>
        </w:tc>
        <w:tc>
          <w:tcPr>
            <w:tcW w:w="1208" w:type="dxa"/>
            <w:gridSpan w:val="2"/>
            <w:noWrap w:val="0"/>
            <w:vAlign w:val="center"/>
          </w:tcPr>
          <w:p w14:paraId="6FE6E5D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BEBE1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27C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14:paraId="69C751DA">
            <w:pPr>
              <w:pStyle w:val="2"/>
              <w:bidi w:val="0"/>
              <w:rPr>
                <w:rFonts w:hint="default" w:ascii="宋体" w:hAnsi="宋体" w:eastAsia="宋体" w:cs="Times New Roman"/>
                <w:b/>
                <w:bCs/>
                <w:color w:val="000000"/>
                <w:kern w:val="44"/>
                <w:szCs w:val="15"/>
                <w:lang w:val="en-US" w:eastAsia="zh-CN" w:bidi="ar-SA"/>
              </w:rPr>
            </w:pPr>
            <w:bookmarkStart w:id="217" w:name="_Toc889625702"/>
            <w:bookmarkStart w:id="218" w:name="_Toc979026322"/>
            <w:r>
              <w:rPr>
                <w:rFonts w:hint="eastAsia"/>
                <w:b/>
                <w:bCs/>
                <w:sz w:val="21"/>
                <w:szCs w:val="21"/>
                <w:lang w:eastAsia="zh-CN"/>
              </w:rPr>
              <w:t>住房城乡建设下放</w:t>
            </w:r>
            <w:r>
              <w:rPr>
                <w:rFonts w:hint="eastAsia"/>
                <w:b/>
                <w:bCs/>
                <w:sz w:val="21"/>
                <w:szCs w:val="21"/>
                <w:lang w:val="en-US" w:eastAsia="zh-CN"/>
              </w:rPr>
              <w:t>3项</w:t>
            </w:r>
            <w:bookmarkEnd w:id="217"/>
          </w:p>
        </w:tc>
      </w:tr>
      <w:tr w14:paraId="5427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trPr>
        <w:tc>
          <w:tcPr>
            <w:tcW w:w="14329" w:type="dxa"/>
            <w:gridSpan w:val="15"/>
            <w:noWrap w:val="0"/>
            <w:vAlign w:val="center"/>
          </w:tcPr>
          <w:p w14:paraId="0A1CF5E7">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14:paraId="1081903F">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8"/>
      <w:tr w14:paraId="3ADB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A20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9"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C60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E106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143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14:paraId="58F63C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90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54B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97B5E">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AF9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FC6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218F7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78DCFD3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293071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04AE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7C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64B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AB4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0FED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8C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30F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29B5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9EF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B4E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6FDFA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3CA501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96A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14D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500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6548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F34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58C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A9F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0B5C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B3B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A1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AEE24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29DB5C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27C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2B9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7E0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82E4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B36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1F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2FBF">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CA1C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447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21F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46D77B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6DD2C53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6C5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360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1E76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4501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A7F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69D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BFE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B930B">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95F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05B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F75AB2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3D14C65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27C9D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4859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2BC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9C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E329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A61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E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7802">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1EA6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88D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B6D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1F066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2BFCE7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5F7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846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09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8C7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0E6A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DA5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DBFC">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FA5D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C4D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98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AFBC73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02F03DC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B74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006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D3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8C0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8C96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C4D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D29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F421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765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42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30E106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14:paraId="1166671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AB4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2AEB">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14:paraId="2DECFD3A">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14:paraId="6EABCA8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15A0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14:paraId="5BE7AD54">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14:paraId="02AFF98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14:paraId="5F882A9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14:paraId="577C2D7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89A4">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93C6">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B5839">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902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6190">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0F3FA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14:paraId="4E3337D8">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14:paraId="7EED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5FBD901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2E5C3D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49D2D6F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C76E32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FF1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22BA">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80DD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FE29">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18B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028F5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43CD432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688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07822C1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3C9CD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B243E3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407494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1BF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5E3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D711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522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BFF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77F3F0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49E9A78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FC0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E8E1CE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7DF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B5C8AB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24DCF0C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6ED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502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6B26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59E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32A1">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346FAC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2C19B23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285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1915625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B9A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D9193A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007371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311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88B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9777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BD7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13E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9E22B6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3F1ACE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A49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739718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5A9FAB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1F070B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396E3FA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DA4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21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EA05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40A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05A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673972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5F446FB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279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7EDB65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1078DB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2BF815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6AD22E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44D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891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28CB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096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DDC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525DD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828159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BD6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14:paraId="6273FB5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14:paraId="50E027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14:paraId="2F6701B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14:paraId="6158DB5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4C7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0D4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92C4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DFA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514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0D46D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5A70F2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9"/>
    </w:tbl>
    <w:p w14:paraId="0A523B2F">
      <w:pPr>
        <w:pStyle w:val="8"/>
      </w:pPr>
    </w:p>
    <w:p w14:paraId="176D44AA">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879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0724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E0724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9A8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3E1485"/>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AF5E81"/>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0B6E7E"/>
    <w:rsid w:val="62C73DF1"/>
    <w:rsid w:val="62CF0EFF"/>
    <w:rsid w:val="62FFDDCB"/>
    <w:rsid w:val="638377A8"/>
    <w:rsid w:val="63EB71E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1C0684"/>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137</Pages>
  <Words>8222</Words>
  <Characters>8900</Characters>
  <Lines>1186</Lines>
  <Paragraphs>334</Paragraphs>
  <TotalTime>548</TotalTime>
  <ScaleCrop>false</ScaleCrop>
  <LinksUpToDate>false</LinksUpToDate>
  <CharactersWithSpaces>9162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2022-09-05T02:35:00Z</dcterms:created>
  <dc:creator>张通</dc:creator>
  <cp:lastModifiedBy>Administrator</cp:lastModifiedBy>
  <cp:lastPrinted>2024-09-07T23:37:00Z</cp:lastPrinted>
  <dcterms:modified xsi:type="dcterms:W3CDTF">2025-08-08T09:47:54Z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2334F2F51DBC46018C4A5C4945C52437_13</vt:lpwstr>
  </property>
  <property fmtid="{D5CDD505-2E9C-101B-9397-08002B2CF9AE}" pid="4" name="KSOTemplateDocerSaveRecord">
    <vt:lpwstr>eyJoZGlkIjoiZjExYmZkN2Q5N2RmMmQ4MWZhOWMwOGVjZjhiZWNhYjAifQ==</vt:lpwstr>
  </property>
</Properties>
</file>