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</w:rPr>
        <w:t>北京市大兴区档案局202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</w:rPr>
        <w:t>季度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</w:rPr>
        <w:t>行政检查结果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北京市大兴区档案局2026年第一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季度未开展档案行政执法检查工作。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北京市大兴区档案局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2026年4月3日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F3C4F"/>
    <w:rsid w:val="04D31BD4"/>
    <w:rsid w:val="076F3C4F"/>
    <w:rsid w:val="15525A30"/>
    <w:rsid w:val="183B2788"/>
    <w:rsid w:val="46911901"/>
    <w:rsid w:val="47440D82"/>
    <w:rsid w:val="518D5817"/>
    <w:rsid w:val="5D637239"/>
    <w:rsid w:val="6B9F331D"/>
    <w:rsid w:val="9FF74B45"/>
    <w:rsid w:val="E5FFF6A2"/>
    <w:rsid w:val="EF3D8A54"/>
    <w:rsid w:val="FFF7D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2023-04-04T07:32:00Z</dcterms:created>
  <dc:creator>Administrator</dc:creator>
  <cp:lastModifiedBy>user</cp:lastModifiedBy>
  <dcterms:modified xsi:type="dcterms:W3CDTF">2026-04-03T09:59:49Z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AB400FAA61BDDF23151FCF69FB385C51_43</vt:lpwstr>
  </property>
</Properties>
</file>