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4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北京市大兴区观音寺街道办事处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640" w:lineRule="exact"/>
        <w:ind w:left="0" w:right="0" w:firstLine="0"/>
        <w:jc w:val="center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  <w:lang w:eastAsia="zh-CN"/>
        </w:rPr>
        <w:t>下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02020"/>
          <w:spacing w:val="0"/>
          <w:sz w:val="44"/>
          <w:szCs w:val="44"/>
          <w:u w:val="none"/>
          <w:shd w:val="clear" w:fill="FFFFFF"/>
        </w:rPr>
        <w:t>半年行政执法过程信息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北京市大兴区观音寺街道办事处202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eastAsia="zh-CN"/>
        </w:rPr>
        <w:t>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半年无行政执法过程信息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OWVlYzcwZDYxNTk4NDdjOTViNGNhMWIyZmJmMWQifQ=="/>
    <w:docVar w:name="KSO_WPS_MARK_KEY" w:val="9059ecf3-2f50-416b-8a19-7251c11ea380"/>
  </w:docVars>
  <w:rsids>
    <w:rsidRoot w:val="3A226F5A"/>
    <w:rsid w:val="3A226F5A"/>
    <w:rsid w:val="FD7FC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2024-06-20T14:36:00Z</dcterms:created>
  <dc:creator>Administrator</dc:creator>
  <cp:lastModifiedBy>user</cp:lastModifiedBy>
  <dcterms:modified xsi:type="dcterms:W3CDTF">2025-01-02T10:29:53Z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6754BE95D8A541B8965B8DAEE0F6B5D8_11</vt:lpwstr>
  </property>
</Properties>
</file>