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北京市大兴区兴丰街道办事处</w:t>
      </w:r>
    </w:p>
    <w:p>
      <w:pPr>
        <w:jc w:val="center"/>
        <w:rPr>
          <w:rFonts w:hint="eastAsia" w:ascii="黑体" w:hAnsi="黑体" w:eastAsia="黑体" w:cs="黑体"/>
          <w:sz w:val="44"/>
          <w:szCs w:val="5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2026年上半年行政执法过程信息</w:t>
      </w:r>
    </w:p>
    <w:bookmarkEnd w:id="0"/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北京市大兴区兴丰街道办事处截至2026年6月29日无行政执法过程信息，后每半年说明一次。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3840" w:firstLineChars="1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北京市大兴区兴丰街道办事处</w:t>
      </w:r>
    </w:p>
    <w:p>
      <w:pPr>
        <w:ind w:firstLine="4800" w:firstLineChars="15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2026年6月29日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6EE4"/>
    <w:rsid w:val="046B53C5"/>
    <w:rsid w:val="09EC4D51"/>
    <w:rsid w:val="2C6C30D7"/>
    <w:rsid w:val="4BE35AC0"/>
    <w:rsid w:val="739347C1"/>
    <w:rsid w:val="77E9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2024-01-05T05:27:00Z</dcterms:created>
  <dc:creator>chengguan01</dc:creator>
  <cp:lastModifiedBy>家庭麻花</cp:lastModifiedBy>
  <dcterms:modified xsi:type="dcterms:W3CDTF">2026-06-29T07:31:53Z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