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44"/>
          <w:szCs w:val="44"/>
          <w:shd w:val="clear" w:fill="FFFFFF"/>
        </w:rPr>
      </w:pPr>
      <w:r>
        <w:rPr>
          <w:rStyle w:val="5"/>
          <w:rFonts w:hint="eastAsia" w:ascii="宋体" w:hAnsi="宋体" w:eastAsia="宋体" w:cs="宋体"/>
          <w:color w:val="000000"/>
          <w:sz w:val="44"/>
          <w:szCs w:val="44"/>
          <w:shd w:val="clear" w:fill="FFFFFF"/>
        </w:rPr>
        <w:t>大兴区生态环境局执法服装、标志、标识、证件样式</w:t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Fonts w:hint="eastAsia" w:eastAsia="宋体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行政执法服装样式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39315" cy="3599815"/>
            <wp:effectExtent l="0" t="0" r="13335" b="635"/>
            <wp:docPr id="1" name="图片 1" descr="/home/user/Desktop/W020201222363739691111/W020201222363739691111_03.pngW020201222363739691111_0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user/Desktop/W020201222363739691111/W020201222363739691111_03.pngW020201222363739691111_03"/>
                    <pic:cNvPicPr>
                      <a:picLocks noChangeAspect="true"/>
                    </pic:cNvPicPr>
                  </pic:nvPicPr>
                  <pic:blipFill>
                    <a:blip r:embed="rId4"/>
                    <a:srcRect l="36135" t="18256" r="29500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249805" cy="3599815"/>
            <wp:effectExtent l="0" t="0" r="17145" b="635"/>
            <wp:docPr id="6" name="图片 6" descr="W020201222363739691111_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020201222363739691111_05"/>
                    <pic:cNvPicPr>
                      <a:picLocks noChangeAspect="true"/>
                    </pic:cNvPicPr>
                  </pic:nvPicPr>
                  <pic:blipFill>
                    <a:blip r:embed="rId5"/>
                    <a:srcRect l="35594" t="20943" r="29451"/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211070" cy="3599815"/>
            <wp:effectExtent l="0" t="0" r="17780" b="635"/>
            <wp:docPr id="7" name="图片 7" descr="W020201222363739691111_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020201222363739691111_06"/>
                    <pic:cNvPicPr>
                      <a:picLocks noChangeAspect="true"/>
                    </pic:cNvPicPr>
                  </pic:nvPicPr>
                  <pic:blipFill>
                    <a:blip r:embed="rId6"/>
                    <a:srcRect l="35232" t="19155" r="29631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150745" cy="3599815"/>
            <wp:effectExtent l="0" t="0" r="1905" b="635"/>
            <wp:docPr id="8" name="图片 8" descr="W020201222363739691111_0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020201222363739691111_07"/>
                    <pic:cNvPicPr>
                      <a:picLocks noChangeAspect="true"/>
                    </pic:cNvPicPr>
                  </pic:nvPicPr>
                  <pic:blipFill>
                    <a:blip r:embed="rId7"/>
                    <a:srcRect l="35955" t="16857" r="28909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84850" cy="3599815"/>
            <wp:effectExtent l="0" t="0" r="6350" b="635"/>
            <wp:docPr id="2" name="图片 2" descr="W020201222363739691111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020201222363739691111_01"/>
                    <pic:cNvPicPr>
                      <a:picLocks noChangeAspect="true"/>
                    </pic:cNvPicPr>
                  </pic:nvPicPr>
                  <pic:blipFill>
                    <a:blip r:embed="rId8"/>
                    <a:srcRect l="21874" t="38038" r="19550" b="10438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both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4638675" cy="2520315"/>
            <wp:effectExtent l="0" t="0" r="9525" b="13335"/>
            <wp:docPr id="13" name="图片 13" descr="W020201222363739691111_0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020201222363739691111_02"/>
                    <pic:cNvPicPr>
                      <a:picLocks noChangeAspect="true"/>
                    </pic:cNvPicPr>
                  </pic:nvPicPr>
                  <pic:blipFill>
                    <a:blip r:embed="rId9"/>
                    <a:srcRect l="22705" t="40541" r="20344" b="1571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eastAsia="zh-CN"/>
        </w:rPr>
        <w:t>执法人员</w:t>
      </w: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  <w:t>标志、标识</w:t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559560" cy="1800225"/>
            <wp:effectExtent l="0" t="0" r="2540" b="9525"/>
            <wp:docPr id="9" name="图片 9" descr="W020201222363739691111_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020201222363739691111_12"/>
                    <pic:cNvPicPr>
                      <a:picLocks noChangeAspect="true"/>
                    </pic:cNvPicPr>
                  </pic:nvPicPr>
                  <pic:blipFill>
                    <a:blip r:embed="rId10"/>
                    <a:srcRect l="33799" t="31279" r="36172" b="19717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837690" cy="1800225"/>
            <wp:effectExtent l="0" t="0" r="10160" b="9525"/>
            <wp:docPr id="10" name="图片 10" descr="W020201222363739691111_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020201222363739691111_13"/>
                    <pic:cNvPicPr>
                      <a:picLocks noChangeAspect="true"/>
                    </pic:cNvPicPr>
                  </pic:nvPicPr>
                  <pic:blipFill>
                    <a:blip r:embed="rId11"/>
                    <a:srcRect l="35606" t="20007" r="49542" b="59424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2183130" cy="1800225"/>
            <wp:effectExtent l="0" t="0" r="7620" b="9525"/>
            <wp:docPr id="11" name="图片 11" descr="W020201222363739691111_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W020201222363739691111_14"/>
                    <pic:cNvPicPr>
                      <a:picLocks noChangeAspect="true"/>
                    </pic:cNvPicPr>
                  </pic:nvPicPr>
                  <pic:blipFill>
                    <a:blip r:embed="rId12"/>
                    <a:srcRect l="14575" t="34412" r="62081" b="38379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2884170" cy="1800225"/>
            <wp:effectExtent l="0" t="0" r="11430" b="9525"/>
            <wp:docPr id="12" name="图片 12" descr="W020201222363739691111_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W020201222363739691111_15"/>
                    <pic:cNvPicPr>
                      <a:picLocks noChangeAspect="true"/>
                    </pic:cNvPicPr>
                  </pic:nvPicPr>
                  <pic:blipFill>
                    <a:blip r:embed="rId13"/>
                    <a:srcRect l="12768" t="37987" r="61431" b="39247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1966595" cy="1800225"/>
            <wp:effectExtent l="0" t="0" r="14605" b="9525"/>
            <wp:docPr id="4" name="图片 4" descr="W020201222363739691111_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020201222363739691111_16"/>
                    <pic:cNvPicPr>
                      <a:picLocks noChangeAspect="true"/>
                    </pic:cNvPicPr>
                  </pic:nvPicPr>
                  <pic:blipFill>
                    <a:blip r:embed="rId14"/>
                    <a:srcRect l="33546" t="34139" r="32884" b="22425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1"/>
          <w:szCs w:val="21"/>
          <w:shd w:val="clear" w:fill="FFFFFF"/>
          <w:lang w:val="en-US" w:eastAsia="zh-CN"/>
        </w:rPr>
        <w:t>执法证件样式</w:t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07790" cy="2917825"/>
            <wp:effectExtent l="0" t="0" r="16510" b="15875"/>
            <wp:docPr id="5" name="图片 1" descr="新版行政执法证件标识卡样式（适用于区级行政执法部门）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新版行政执法证件标识卡样式（适用于区级行政执法部门）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779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226" w:beforeAutospacing="0" w:after="0" w:afterAutospacing="0" w:line="420" w:lineRule="atLeast"/>
        <w:ind w:left="0" w:right="0"/>
        <w:jc w:val="center"/>
      </w:pPr>
      <w:r>
        <w:rPr>
          <w:rFonts w:hint="eastAsia"/>
          <w:lang w:eastAsia="zh-CN"/>
        </w:rPr>
        <w:drawing>
          <wp:inline distT="0" distB="0" distL="114300" distR="114300">
            <wp:extent cx="3688715" cy="5223510"/>
            <wp:effectExtent l="0" t="0" r="6985" b="15240"/>
            <wp:docPr id="3" name="图片 2" descr="新版行政执法证件皮夹、佩戴式卡套、挂绳样式（通用）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新版行政执法证件皮夹、佩戴式卡套、挂绳样式（通用）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8715" cy="52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E111B"/>
    <w:rsid w:val="3EBF32C8"/>
    <w:rsid w:val="479E111B"/>
    <w:rsid w:val="4FEB4C9E"/>
    <w:rsid w:val="579552A2"/>
    <w:rsid w:val="59B932B7"/>
    <w:rsid w:val="60E6462E"/>
    <w:rsid w:val="64565D70"/>
    <w:rsid w:val="65DC33E6"/>
    <w:rsid w:val="7EBD05BA"/>
    <w:rsid w:val="EFFF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0000"/>
      <w:u w:val="none"/>
    </w:rPr>
  </w:style>
  <w:style w:type="character" w:styleId="7">
    <w:name w:val="Hyperlink"/>
    <w:basedOn w:val="4"/>
    <w:qFormat/>
    <w:uiPriority w:val="0"/>
    <w:rPr>
      <w:color w:val="000000"/>
      <w:u w:val="none"/>
    </w:rPr>
  </w:style>
  <w:style w:type="character" w:customStyle="1" w:styleId="8">
    <w:name w:val="wid200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2019-11-26T11:14:00Z</dcterms:created>
  <dc:creator>gy</dc:creator>
  <cp:lastModifiedBy>lx</cp:lastModifiedBy>
  <dcterms:modified xsi:type="dcterms:W3CDTF">2022-08-18T16:58:48Z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