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2023年度执法统计年报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根据《北京市行政执法公示办法》第十一条，第十七条规定，现将北京市大兴区退役军人事务局2023年执法情况报告如下：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一、行政执法机关的执法主体名称和数量情况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执法主体名称：北京市大兴区退役军人事务局。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执法岗位分为A岗和B岗两类，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人，执法人员在岗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其中审查决定岗1人，业务承办岗1人。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三、执法力量投入情况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执法人员在编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人，取得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北京市行政执法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证并从事行政执法的人员有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人，执法力量占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100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四、执法检查计划执行情况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2023年北京市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开展退役军人事务行政执法检查，全年完成检查283次。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五、行政处罚、行政强制等案件的办理情况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2023年未实施行政处罚。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六、投诉、举报案件的受理和分类办理情况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2023年未受理投诉举办案件。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行政执法机关认为需要公示的其他情况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2024年1月11日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rnRi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89043"/>
    <w:multiLevelType w:val="singleLevel"/>
    <w:tmpl w:val="51C8904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c5YzA5OGYxNmFiYjNiMjlkN2NjOTczYjIyYzAifQ=="/>
  </w:docVars>
  <w:rsids>
    <w:rsidRoot w:val="00000000"/>
    <w:rsid w:val="0377222D"/>
    <w:rsid w:val="06E61CA5"/>
    <w:rsid w:val="06F263B8"/>
    <w:rsid w:val="09F91533"/>
    <w:rsid w:val="0A564155"/>
    <w:rsid w:val="0A5814B5"/>
    <w:rsid w:val="0E090CD1"/>
    <w:rsid w:val="0FA43215"/>
    <w:rsid w:val="12CD0AF7"/>
    <w:rsid w:val="15C74B00"/>
    <w:rsid w:val="1BB84CF8"/>
    <w:rsid w:val="1C7C7097"/>
    <w:rsid w:val="1D7F3B9F"/>
    <w:rsid w:val="1F7C3EE6"/>
    <w:rsid w:val="21B13B68"/>
    <w:rsid w:val="2EF74907"/>
    <w:rsid w:val="2F205E1C"/>
    <w:rsid w:val="30F53F54"/>
    <w:rsid w:val="330D665B"/>
    <w:rsid w:val="34B91ACF"/>
    <w:rsid w:val="34E501ED"/>
    <w:rsid w:val="35340697"/>
    <w:rsid w:val="38150D1D"/>
    <w:rsid w:val="3C406BE3"/>
    <w:rsid w:val="3D8255B7"/>
    <w:rsid w:val="3E0F1A33"/>
    <w:rsid w:val="3EE469B4"/>
    <w:rsid w:val="40BA4815"/>
    <w:rsid w:val="468D37F3"/>
    <w:rsid w:val="4D373B6D"/>
    <w:rsid w:val="53F31AC6"/>
    <w:rsid w:val="5618674E"/>
    <w:rsid w:val="5AAC02FE"/>
    <w:rsid w:val="5F25128A"/>
    <w:rsid w:val="60F17E4A"/>
    <w:rsid w:val="61615BCD"/>
    <w:rsid w:val="64DD1E82"/>
    <w:rsid w:val="6AA61CDA"/>
    <w:rsid w:val="6B303011"/>
    <w:rsid w:val="6BB47946"/>
    <w:rsid w:val="6EAC3803"/>
    <w:rsid w:val="6FA8586F"/>
    <w:rsid w:val="70275877"/>
    <w:rsid w:val="71CB1101"/>
    <w:rsid w:val="724214F8"/>
    <w:rsid w:val="780F2CCD"/>
    <w:rsid w:val="78B078D0"/>
    <w:rsid w:val="78CB0EFD"/>
    <w:rsid w:val="7D16599C"/>
    <w:rsid w:val="7DA42D99"/>
    <w:rsid w:val="7DBD699A"/>
    <w:rsid w:val="7F2A295E"/>
    <w:rsid w:val="7F6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unhideWhenUsed/>
    <w:qFormat/>
    <w:uiPriority w:val="99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443</Characters>
  <Lines>0</Lines>
  <Paragraphs>0</Paragraphs>
  <TotalTime>15</TotalTime>
  <ScaleCrop>false</ScaleCrop>
  <LinksUpToDate>false</LinksUpToDate>
  <CharactersWithSpaces>445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2021-01-15T02:48:00Z</dcterms:created>
  <dc:creator>chengguan01</dc:creator>
  <cp:lastModifiedBy>退役军人事务局公文</cp:lastModifiedBy>
  <cp:lastPrinted>2021-02-01T01:47:00Z</cp:lastPrinted>
  <dcterms:modified xsi:type="dcterms:W3CDTF">2024-01-11T06:34:51Z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D3649C93273942F49CAFA11FB7A224A0</vt:lpwstr>
  </property>
</Properties>
</file>