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8FFD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64C7A4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北京市大兴区退役军人事务局</w:t>
      </w:r>
    </w:p>
    <w:p w14:paraId="60A0E0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2024年度执法统计年报</w:t>
      </w:r>
    </w:p>
    <w:p w14:paraId="33BF07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37CEA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根据《北京市行政执法公示办法》第十一条，第十七条规定，现将北京市大兴区退役军人事务局2024年执法情况报告如下：</w:t>
      </w:r>
    </w:p>
    <w:p w14:paraId="3B41EAFF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kern w:val="2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"/>
        </w:rPr>
        <w:t>一、行政执法机关的执法主体名称和数量情况</w:t>
      </w:r>
    </w:p>
    <w:p w14:paraId="4D480A77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执法主体名称：北京市大</w:t>
      </w:r>
      <w:bookmarkStart w:id="0" w:name="_GoBack"/>
      <w:bookmarkEnd w:id="0"/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 xml:space="preserve">兴区退役军人事务局。 </w:t>
      </w:r>
    </w:p>
    <w:p w14:paraId="59FB5818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kern w:val="2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"/>
        </w:rPr>
        <w:t>二、执法岗位设置及执法人员在岗情况</w:t>
      </w:r>
    </w:p>
    <w:p w14:paraId="7E5CD4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执法岗位分为A岗和B岗两类，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A岗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核定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人，执法人员在岗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人，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其中审查决定岗1人，业务承办岗1人。</w:t>
      </w:r>
    </w:p>
    <w:p w14:paraId="62A07435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kern w:val="2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"/>
        </w:rPr>
        <w:t>三、执法力量投入情况</w:t>
      </w:r>
    </w:p>
    <w:p w14:paraId="468F8732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北京市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大兴区退役军人事务局</w:t>
      </w:r>
      <w:r>
        <w:rPr>
          <w:rFonts w:hint="default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执法人员在编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2</w:t>
      </w:r>
      <w:r>
        <w:rPr>
          <w:rFonts w:hint="default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人，取得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北京市行政执法</w:t>
      </w:r>
      <w:r>
        <w:rPr>
          <w:rFonts w:hint="default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证并从事行政执法的人员有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2</w:t>
      </w:r>
      <w:r>
        <w:rPr>
          <w:rFonts w:hint="default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人，执法力量占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100</w:t>
      </w:r>
      <w:r>
        <w:rPr>
          <w:rFonts w:hint="default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%。</w:t>
      </w: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"/>
        </w:rPr>
        <w:t xml:space="preserve"> </w:t>
      </w:r>
    </w:p>
    <w:p w14:paraId="675C468D">
      <w:pPr>
        <w:pStyle w:val="5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"/>
        </w:rPr>
        <w:t>四、政务服务事项的办理情况</w:t>
      </w:r>
    </w:p>
    <w:p w14:paraId="39E38AFC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color="auto" w:fill="FFFFFF"/>
          <w:lang w:val="en-US" w:eastAsia="zh-CN"/>
        </w:rPr>
        <w:t>2024年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北京市大兴区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eastAsia="zh-CN"/>
        </w:rPr>
        <w:t>退役军人事务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局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eastAsia="zh-CN"/>
        </w:rPr>
        <w:t>政务服务事项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29项。</w:t>
      </w:r>
    </w:p>
    <w:p w14:paraId="64B90569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kern w:val="2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"/>
        </w:rPr>
        <w:t>五、执法检查计划执行情况</w:t>
      </w:r>
    </w:p>
    <w:p w14:paraId="3A5C4CA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2024年北京市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大兴区退役军人事务局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开展退役军人事务行政执法检查，全年完成检查282次。</w:t>
      </w:r>
    </w:p>
    <w:p w14:paraId="48F2E52C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kern w:val="2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"/>
        </w:rPr>
        <w:t>六、行政处罚、行政强制等案件的办理情况</w:t>
      </w:r>
    </w:p>
    <w:p w14:paraId="57EFD21E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北京市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大兴区退役军人事务局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2024年未实施行政处罚。</w:t>
      </w:r>
    </w:p>
    <w:p w14:paraId="54305ECF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kern w:val="2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"/>
        </w:rPr>
        <w:t>七、投诉、举报案件的受理和分类办理情况</w:t>
      </w:r>
    </w:p>
    <w:p w14:paraId="310FA2CF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北京市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大兴区退役军人事务局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2024年未受理投诉举办案件。</w:t>
      </w:r>
    </w:p>
    <w:p w14:paraId="76EDB461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八、行政执法机关认为需要公示的其他情况</w:t>
      </w:r>
    </w:p>
    <w:p w14:paraId="3437FCC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无。</w:t>
      </w:r>
    </w:p>
    <w:p w14:paraId="2CBF65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3779" w:firstLineChars="1181"/>
        <w:jc w:val="center"/>
        <w:textAlignment w:val="auto"/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</w:pPr>
    </w:p>
    <w:p w14:paraId="043A53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3779" w:firstLineChars="1181"/>
        <w:jc w:val="center"/>
        <w:textAlignment w:val="auto"/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</w:pPr>
    </w:p>
    <w:p w14:paraId="266519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3779" w:firstLineChars="1181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北京市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大兴区退役军人事务局</w:t>
      </w:r>
    </w:p>
    <w:p w14:paraId="4284DA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3779" w:firstLineChars="1181"/>
        <w:jc w:val="center"/>
        <w:textAlignment w:val="auto"/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2025年1月21日</w:t>
      </w:r>
    </w:p>
    <w:sectPr>
      <w:footerReference r:id="rId3" w:type="default"/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9A6A34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945630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5945630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44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  <w:lang w:eastAsia="zh-CN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2972435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83F035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34.05pt;margin-top:0pt;height:144pt;width:144pt;mso-position-horizontal-relative:margin;mso-wrap-style:none;z-index:251659264;mso-width-relative:page;mso-height-relative:page;" filled="f" stroked="f" coordsize="21600,21600" o:gfxdata="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6rnRiNUAAAAIAQAADwAAAAAAAAABACAAAAAiAAAAZHJzL2Rvd25yZXYueG1sUEsB&#10;AhQAFAAAAAgAh07iQGuF+fsxAgAAYQQAAA4AAAAAAAAAAQAgAAAAJA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383F035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mZDc5YzA5OGYxNmFiYjNiMjlkN2NjOTczYjIyYzAifQ=="/>
  </w:docVars>
  <w:rsids>
    <w:rsidRoot w:val="00000000"/>
    <w:rsid w:val="0377222D"/>
    <w:rsid w:val="06E61CA5"/>
    <w:rsid w:val="06F263B8"/>
    <w:rsid w:val="09F91533"/>
    <w:rsid w:val="0A564155"/>
    <w:rsid w:val="0A5814B5"/>
    <w:rsid w:val="0E090CD1"/>
    <w:rsid w:val="0FA43215"/>
    <w:rsid w:val="12CD0AF7"/>
    <w:rsid w:val="15C74B00"/>
    <w:rsid w:val="1BB84CF8"/>
    <w:rsid w:val="1C7C7097"/>
    <w:rsid w:val="1D7F3B9F"/>
    <w:rsid w:val="1F7C3EE6"/>
    <w:rsid w:val="21B13B68"/>
    <w:rsid w:val="23730CD2"/>
    <w:rsid w:val="2EF74907"/>
    <w:rsid w:val="2F205E1C"/>
    <w:rsid w:val="30F53F54"/>
    <w:rsid w:val="330D665B"/>
    <w:rsid w:val="34B91ACF"/>
    <w:rsid w:val="34E501ED"/>
    <w:rsid w:val="35340697"/>
    <w:rsid w:val="38150D1D"/>
    <w:rsid w:val="3C406BE3"/>
    <w:rsid w:val="3D8255B7"/>
    <w:rsid w:val="3E0F1A33"/>
    <w:rsid w:val="3EE469B4"/>
    <w:rsid w:val="40BA4815"/>
    <w:rsid w:val="41AB7837"/>
    <w:rsid w:val="468D37F3"/>
    <w:rsid w:val="4D373B6D"/>
    <w:rsid w:val="53F31AC6"/>
    <w:rsid w:val="5618674E"/>
    <w:rsid w:val="5AAC02FE"/>
    <w:rsid w:val="5F25128A"/>
    <w:rsid w:val="60F17E4A"/>
    <w:rsid w:val="61615BCD"/>
    <w:rsid w:val="64DD1E82"/>
    <w:rsid w:val="6AA61CDA"/>
    <w:rsid w:val="6B303011"/>
    <w:rsid w:val="6BB47946"/>
    <w:rsid w:val="6EAC3803"/>
    <w:rsid w:val="6FA8586F"/>
    <w:rsid w:val="70275877"/>
    <w:rsid w:val="71CB1101"/>
    <w:rsid w:val="724214F8"/>
    <w:rsid w:val="780F2CCD"/>
    <w:rsid w:val="78B078D0"/>
    <w:rsid w:val="78CB0EFD"/>
    <w:rsid w:val="7B570138"/>
    <w:rsid w:val="7D16599C"/>
    <w:rsid w:val="7DA42D99"/>
    <w:rsid w:val="7DBD699A"/>
    <w:rsid w:val="7F2A295E"/>
    <w:rsid w:val="7F602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 w:afterLines="0"/>
    </w:pPr>
    <w:rPr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nhideWhenUsed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Body Text First Indent"/>
    <w:basedOn w:val="2"/>
    <w:unhideWhenUsed/>
    <w:qFormat/>
    <w:uiPriority w:val="99"/>
    <w:pPr>
      <w:ind w:firstLine="420"/>
    </w:p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419</Words>
  <Characters>443</Characters>
  <Lines>0</Lines>
  <Paragraphs>0</Paragraphs>
  <TotalTime>2</TotalTime>
  <ScaleCrop>false</ScaleCrop>
  <LinksUpToDate>false</LinksUpToDate>
  <CharactersWithSpaces>445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2021-01-15T02:48:00Z</dcterms:created>
  <dc:creator>chengguan01</dc:creator>
  <cp:lastModifiedBy>于梦瀛</cp:lastModifiedBy>
  <cp:lastPrinted>2021-02-01T01:47:00Z</cp:lastPrinted>
  <dcterms:modified xsi:type="dcterms:W3CDTF">2025-01-22T02:33:38Z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D3649C93273942F49CAFA11FB7A224A0</vt:lpwstr>
  </property>
  <property fmtid="{D5CDD505-2E9C-101B-9397-08002B2CF9AE}" pid="4" name="KSOTemplateDocerSaveRecord">
    <vt:lpwstr>eyJoZGlkIjoiY2ZmZDc5YzA5OGYxNmFiYjNiMjlkN2NjOTczYjIyYzAiLCJ1c2VySWQiOiI2NDMyNzg0NzMifQ==</vt:lpwstr>
  </property>
</Properties>
</file>