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E6" w:rsidRPr="00092328" w:rsidRDefault="00D212E6" w:rsidP="00092328">
      <w:pPr>
        <w:widowControl/>
        <w:spacing w:line="420" w:lineRule="exact"/>
        <w:jc w:val="center"/>
        <w:rPr>
          <w:rFonts w:ascii="Arial" w:eastAsia="宋体" w:hAnsi="Arial" w:cs="Arial"/>
          <w:color w:val="000000"/>
          <w:kern w:val="0"/>
          <w:szCs w:val="21"/>
        </w:rPr>
      </w:pPr>
      <w:r w:rsidRPr="00092328">
        <w:rPr>
          <w:rFonts w:ascii="Arial" w:eastAsia="宋体" w:hAnsi="Arial" w:cs="Arial"/>
          <w:b/>
          <w:bCs/>
          <w:color w:val="333333"/>
          <w:kern w:val="0"/>
          <w:szCs w:val="21"/>
        </w:rPr>
        <w:t>北京市除四害工作管理规定</w:t>
      </w:r>
      <w:r w:rsidRPr="00092328">
        <w:rPr>
          <w:rFonts w:ascii="Arial" w:eastAsia="宋体" w:hAnsi="Arial" w:cs="Arial"/>
          <w:b/>
          <w:bCs/>
          <w:color w:val="333333"/>
          <w:kern w:val="0"/>
          <w:szCs w:val="21"/>
        </w:rPr>
        <w:t>(2018</w:t>
      </w:r>
      <w:r w:rsidRPr="00092328">
        <w:rPr>
          <w:rFonts w:ascii="Arial" w:eastAsia="宋体" w:hAnsi="Arial" w:cs="Arial"/>
          <w:b/>
          <w:bCs/>
          <w:color w:val="333333"/>
          <w:kern w:val="0"/>
          <w:szCs w:val="21"/>
        </w:rPr>
        <w:t>年</w:t>
      </w:r>
      <w:r w:rsidRPr="00092328">
        <w:rPr>
          <w:rFonts w:ascii="Arial" w:eastAsia="宋体" w:hAnsi="Arial" w:cs="Arial"/>
          <w:b/>
          <w:bCs/>
          <w:color w:val="333333"/>
          <w:kern w:val="0"/>
          <w:szCs w:val="21"/>
        </w:rPr>
        <w:t>)</w:t>
      </w:r>
      <w:r w:rsidRPr="00092328">
        <w:rPr>
          <w:rFonts w:ascii="Arial" w:eastAsia="宋体" w:hAnsi="Arial" w:cs="Arial"/>
          <w:color w:val="65B12C"/>
          <w:kern w:val="0"/>
          <w:szCs w:val="21"/>
          <w:bdr w:val="single" w:sz="6" w:space="0" w:color="D7EFC6" w:frame="1"/>
          <w:shd w:val="clear" w:color="auto" w:fill="FFFFFF"/>
        </w:rPr>
        <w:t>现行有效</w:t>
      </w:r>
    </w:p>
    <w:p w:rsidR="00D212E6" w:rsidRPr="00092328" w:rsidRDefault="00D212E6" w:rsidP="00092328">
      <w:pPr>
        <w:widowControl/>
        <w:spacing w:line="420" w:lineRule="exact"/>
        <w:jc w:val="center"/>
        <w:rPr>
          <w:rFonts w:ascii="Arial" w:eastAsia="宋体" w:hAnsi="Arial" w:cs="Arial"/>
          <w:color w:val="999999"/>
          <w:kern w:val="0"/>
          <w:szCs w:val="21"/>
        </w:rPr>
      </w:pPr>
      <w:r w:rsidRPr="00092328">
        <w:rPr>
          <w:rFonts w:ascii="Arial" w:eastAsia="宋体" w:hAnsi="Arial" w:cs="Arial"/>
          <w:color w:val="999999"/>
          <w:kern w:val="0"/>
          <w:szCs w:val="21"/>
        </w:rPr>
        <w:t>发布：</w:t>
      </w:r>
      <w:r w:rsidRPr="00092328">
        <w:rPr>
          <w:rFonts w:ascii="Arial" w:eastAsia="宋体" w:hAnsi="Arial" w:cs="Arial"/>
          <w:color w:val="999999"/>
          <w:kern w:val="0"/>
          <w:szCs w:val="21"/>
        </w:rPr>
        <w:t>2018-02-12</w:t>
      </w:r>
      <w:r w:rsidRPr="00092328">
        <w:rPr>
          <w:rFonts w:ascii="Arial" w:eastAsia="宋体" w:hAnsi="Arial" w:cs="Arial"/>
          <w:color w:val="999999"/>
          <w:kern w:val="0"/>
          <w:szCs w:val="21"/>
        </w:rPr>
        <w:t>实施：</w:t>
      </w:r>
      <w:r w:rsidRPr="00092328">
        <w:rPr>
          <w:rFonts w:ascii="Arial" w:eastAsia="宋体" w:hAnsi="Arial" w:cs="Arial"/>
          <w:color w:val="999999"/>
          <w:kern w:val="0"/>
          <w:szCs w:val="21"/>
        </w:rPr>
        <w:t>2018-02-12</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（1999年8月24日北京市人民政府令第34号公布　根据2014年7月9日北京市人民政府令第259号第一次修正　根据2018年2月12日北京市人民政府令第277号《关于修改〈北京市利用文物保护单位拍摄电影、电视管理暂行办法〉等26项规章部分条款的决定》第二次修正）</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第一条　为了预防、控制和消除鼠、蚊、蝇、蟑害（以下简称四害），防止疾病传播，保障人民身体健康，根据国家有关法律、法规，结合本市实际，制定本规定。</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第二条　本市行政区域内的国家机关、部队、社会团体、企业事业单位和其他组织（以下统称单位）以及个人，均应遵守本规定。</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第三条　除四害工作应当贯彻预防为主、专群结合的方针。推行治理环境为主、药械控制为辅的综合性除四害措施。</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第四条　市和区爱国卫生运动委员会负责组织、协调本行政区域的除四害工作。各级爱国卫生运动委员会办公室负责本规定的具体实施。</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各级卫生防疫部门负责除四害技术指导和四害密度监测。</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有关行政部门在各自的职责范围内做好除四害工作。</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街道办事处和乡、镇人民政府负责组织指导居民（家属）委员会、村民委员会通过制定居民公约或者村规民约等形式，动员本居住地区的住户做好除四害工作。</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第五条　各级财政应当保证除四害经费，对公共环境以及全市或者全区性临时除四害活动经费予以补贴。</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第六条　单位负责本单位内及门前三包责任区内的除四害工作；住户负责所居房屋及院落的除四害工作；街道办事处负责辖区内街巷的除四害工作。</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未划入门前三包责任区的其他公共环境的除四害工作由该公共环境的管理部门负责。</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lastRenderedPageBreak/>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第七条　各单位应当建立健全除四害的规章制度，其上级主管部门应当对其除四害工作进行监督。</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第八条　单位和住户应当采取清除鼠迹、堵塞鼠洞、添设防范设施等措施及毒杀、诱捕等方法消灭老鼠，使鼠密度等指标符合国家控制标准。</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第九条　单位和住户必须按照下列规定清除蚊蝇孳生地并运用化学、物理、生物等方法消灭蚊蝇及其幼虫，使蚊蝇密度等指标符合国家控制标准。</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（一）对厕所、下水道口、垃圾桶（箱）、污物容器、雨水污水蓄积地等一切易于孳生和聚集蚊蝇的场所，必须分别采取冲洗、消毒、打扫、平整等卫生措施，防止蚊蝇孳生、聚集，及时消灭蚊蝇和蚊蝇幼虫；</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（二）保持单位责任区域、住宅院落公共卫生和家庭卫生，做到室外无蚊蝇孳生地，室内无蚊蝇；</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三）农村集体经济组织和农户饲养禽畜，应搞好饲养场所及其周围的环境卫生，清除蚊蝇孳生条件。农村菜区堆肥场由乡、镇人民政府统一规划设置，垃圾处理场、粪库、粪池等由其所有者或者管理、使用者做好卫生保洁工作，粪库、粪池应加盖予以密封。在蚊蝇孳生季节，应当对上述场所定期喷洒低毒杀虫药。</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第十条　单位和住户发现蟑螂应当及时采取灭杀措施，使蟑螂密度等指标符合国家控制标准。</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第十一条　单位或者个人应当在所管理的食品生产经营场所和宾馆（饭店）、招待所、集贸市场、医院、机场、火车站、长途汽车站、废品收购站、动物园及公厕、垃圾转运站、垃圾处理场等场所配置相应的四害防治设施，并有人负责除四害工作。</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第十二条　在全市或者全区性的除四害统一行动中，单位和住户应当按照市或者区爱国卫生运动委员会的部署，使用统一方法、指定的药物及相关器械，实行有效的除四害措施。</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lastRenderedPageBreak/>
        <w:t>    第十三条　任何单位和个人不得在本市生产、销售或者使用国家禁止的除四害药物及器械。</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第十四条　设立除四害服务机构，应当按照国家有关规定办理相关手续，接受卫生防疫部门的业务指导，并向所在区爱国卫生运动委员会办公室备案。</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第十五条　对在除四害工作中取得显著成绩的单位和个人，市和区爱国卫生运动委员会应当予以表彰或者奖励。</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第十六条　对违反本规定的下列行为，由市或者区卫生计生行政部门予以处罚：</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（一）未按照第八条、第九条、第十条规定采取有效除四害措施，致使四害密度等指标超过国家控制标准的，予以警告，责令限期改正，并可处以20元以上500元以下罚</w:t>
      </w:r>
      <w:bookmarkStart w:id="0" w:name="_GoBack"/>
      <w:bookmarkEnd w:id="0"/>
      <w:r w:rsidRPr="00092328">
        <w:rPr>
          <w:rFonts w:ascii="微软雅黑" w:eastAsia="微软雅黑" w:hAnsi="微软雅黑" w:hint="eastAsia"/>
          <w:color w:val="333333"/>
          <w:sz w:val="21"/>
          <w:szCs w:val="21"/>
        </w:rPr>
        <w:t>款；情节严重的，处以500元以上1000元以下罚款；</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（二）未按照第十一条规定配置相应的四害防治设施或者无人负责除四害工作的，予以警告，责令限期改正，并可处以20元以上1000元以下罚款；</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（三）未按照第十二条规定采取统一的除四害措施的，给予警告，责令限期改正；逾期不改正的，可处以20元以上1000元以下罚款。</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第十七条　对违反本规定，生产、销售或者使用国家禁止的除四害药物及器械的，由有关机关按照药物及器械管理的法律、法规予以处理。</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第十八条　对违反本规定，属于违反市容环境卫生管理或者食品卫生管理的行为，分别由城市管理行政部门或者卫生计生行政部门按照有关法律、法规予以处理。</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w:t>
      </w:r>
    </w:p>
    <w:p w:rsidR="00F120D6" w:rsidRPr="00092328" w:rsidRDefault="00F120D6" w:rsidP="00092328">
      <w:pPr>
        <w:pStyle w:val="a3"/>
        <w:shd w:val="clear" w:color="auto" w:fill="FFFFFF"/>
        <w:spacing w:before="0" w:beforeAutospacing="0" w:after="0" w:afterAutospacing="0" w:line="420" w:lineRule="exact"/>
        <w:rPr>
          <w:rFonts w:ascii="微软雅黑" w:eastAsia="微软雅黑" w:hAnsi="微软雅黑"/>
          <w:color w:val="333333"/>
          <w:sz w:val="21"/>
          <w:szCs w:val="21"/>
        </w:rPr>
      </w:pPr>
      <w:r w:rsidRPr="00092328">
        <w:rPr>
          <w:rFonts w:ascii="微软雅黑" w:eastAsia="微软雅黑" w:hAnsi="微软雅黑" w:hint="eastAsia"/>
          <w:color w:val="333333"/>
          <w:sz w:val="21"/>
          <w:szCs w:val="21"/>
        </w:rPr>
        <w:t>    第十九条　本规定自1999年9月1日起施行。1990年8月30日市人民政府发布，1993年3月9日市人民政府第一次修改，1997年12月31日市人民政府第二次修改的《北京市人民政府关于坚决防治蚊蝇孳生的规定》同时废止。</w:t>
      </w:r>
    </w:p>
    <w:p w:rsidR="000C0BF0" w:rsidRPr="00092328" w:rsidRDefault="000C0BF0" w:rsidP="00092328">
      <w:pPr>
        <w:spacing w:line="420" w:lineRule="exact"/>
        <w:rPr>
          <w:szCs w:val="21"/>
        </w:rPr>
      </w:pPr>
    </w:p>
    <w:sectPr w:rsidR="000C0BF0" w:rsidRPr="000923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E9D" w:rsidRDefault="007D0E9D" w:rsidP="00092328">
      <w:r>
        <w:separator/>
      </w:r>
    </w:p>
  </w:endnote>
  <w:endnote w:type="continuationSeparator" w:id="0">
    <w:p w:rsidR="007D0E9D" w:rsidRDefault="007D0E9D" w:rsidP="0009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E9D" w:rsidRDefault="007D0E9D" w:rsidP="00092328">
      <w:r>
        <w:separator/>
      </w:r>
    </w:p>
  </w:footnote>
  <w:footnote w:type="continuationSeparator" w:id="0">
    <w:p w:rsidR="007D0E9D" w:rsidRDefault="007D0E9D" w:rsidP="00092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42"/>
    <w:rsid w:val="00000A4A"/>
    <w:rsid w:val="0000374C"/>
    <w:rsid w:val="000543C6"/>
    <w:rsid w:val="000654BC"/>
    <w:rsid w:val="0007590F"/>
    <w:rsid w:val="00092328"/>
    <w:rsid w:val="000923F3"/>
    <w:rsid w:val="000C0BF0"/>
    <w:rsid w:val="000D631C"/>
    <w:rsid w:val="00110106"/>
    <w:rsid w:val="001372D7"/>
    <w:rsid w:val="00151197"/>
    <w:rsid w:val="001644A8"/>
    <w:rsid w:val="00167AE2"/>
    <w:rsid w:val="00170154"/>
    <w:rsid w:val="0017470E"/>
    <w:rsid w:val="001C5216"/>
    <w:rsid w:val="001D4EBF"/>
    <w:rsid w:val="001E0AA8"/>
    <w:rsid w:val="001E2307"/>
    <w:rsid w:val="001E5C56"/>
    <w:rsid w:val="0021165C"/>
    <w:rsid w:val="00242B64"/>
    <w:rsid w:val="002457CD"/>
    <w:rsid w:val="0025103E"/>
    <w:rsid w:val="002B0B46"/>
    <w:rsid w:val="002B5468"/>
    <w:rsid w:val="002C5C70"/>
    <w:rsid w:val="002F2E99"/>
    <w:rsid w:val="003138C0"/>
    <w:rsid w:val="00353593"/>
    <w:rsid w:val="003635AC"/>
    <w:rsid w:val="00390C6E"/>
    <w:rsid w:val="003A0B69"/>
    <w:rsid w:val="003D0CB1"/>
    <w:rsid w:val="003D0EBE"/>
    <w:rsid w:val="003E10C3"/>
    <w:rsid w:val="003F1FB1"/>
    <w:rsid w:val="003F418E"/>
    <w:rsid w:val="00416285"/>
    <w:rsid w:val="00416D0D"/>
    <w:rsid w:val="0043600F"/>
    <w:rsid w:val="00437AF2"/>
    <w:rsid w:val="004A7294"/>
    <w:rsid w:val="004B4050"/>
    <w:rsid w:val="004C389B"/>
    <w:rsid w:val="004F689B"/>
    <w:rsid w:val="0050428E"/>
    <w:rsid w:val="00537ED0"/>
    <w:rsid w:val="0054150C"/>
    <w:rsid w:val="00547977"/>
    <w:rsid w:val="00580799"/>
    <w:rsid w:val="005C3744"/>
    <w:rsid w:val="00606760"/>
    <w:rsid w:val="006131C8"/>
    <w:rsid w:val="00645868"/>
    <w:rsid w:val="0066062B"/>
    <w:rsid w:val="006634B1"/>
    <w:rsid w:val="00667865"/>
    <w:rsid w:val="006E74B4"/>
    <w:rsid w:val="007353B2"/>
    <w:rsid w:val="007449F7"/>
    <w:rsid w:val="0075643E"/>
    <w:rsid w:val="00765C4E"/>
    <w:rsid w:val="007D0E9D"/>
    <w:rsid w:val="007E35BB"/>
    <w:rsid w:val="007F7D95"/>
    <w:rsid w:val="00807715"/>
    <w:rsid w:val="0082673B"/>
    <w:rsid w:val="00844D1B"/>
    <w:rsid w:val="00864182"/>
    <w:rsid w:val="00872016"/>
    <w:rsid w:val="00877152"/>
    <w:rsid w:val="008D7E0B"/>
    <w:rsid w:val="008E4EA8"/>
    <w:rsid w:val="00906CAF"/>
    <w:rsid w:val="00917660"/>
    <w:rsid w:val="00921E0A"/>
    <w:rsid w:val="0092714B"/>
    <w:rsid w:val="00946408"/>
    <w:rsid w:val="00947E1B"/>
    <w:rsid w:val="009529E7"/>
    <w:rsid w:val="009644BD"/>
    <w:rsid w:val="009837C9"/>
    <w:rsid w:val="00997D09"/>
    <w:rsid w:val="009A4C4B"/>
    <w:rsid w:val="009B5257"/>
    <w:rsid w:val="009D3F9D"/>
    <w:rsid w:val="009E7576"/>
    <w:rsid w:val="00A26B3E"/>
    <w:rsid w:val="00A30886"/>
    <w:rsid w:val="00A46459"/>
    <w:rsid w:val="00A52BAC"/>
    <w:rsid w:val="00A6085B"/>
    <w:rsid w:val="00A61DE8"/>
    <w:rsid w:val="00A910E0"/>
    <w:rsid w:val="00AA2D2A"/>
    <w:rsid w:val="00AB60DC"/>
    <w:rsid w:val="00AD4F67"/>
    <w:rsid w:val="00AF422F"/>
    <w:rsid w:val="00B03A6A"/>
    <w:rsid w:val="00B041C3"/>
    <w:rsid w:val="00B07B8E"/>
    <w:rsid w:val="00B17774"/>
    <w:rsid w:val="00B40C92"/>
    <w:rsid w:val="00B610AC"/>
    <w:rsid w:val="00B65915"/>
    <w:rsid w:val="00BA6201"/>
    <w:rsid w:val="00BC6D00"/>
    <w:rsid w:val="00BD198E"/>
    <w:rsid w:val="00C00D7F"/>
    <w:rsid w:val="00C1696D"/>
    <w:rsid w:val="00C57FE9"/>
    <w:rsid w:val="00C65BEE"/>
    <w:rsid w:val="00CA5A4E"/>
    <w:rsid w:val="00CA5A65"/>
    <w:rsid w:val="00CC4DA1"/>
    <w:rsid w:val="00CC5784"/>
    <w:rsid w:val="00CE2D4C"/>
    <w:rsid w:val="00CE5422"/>
    <w:rsid w:val="00CF3713"/>
    <w:rsid w:val="00D212E6"/>
    <w:rsid w:val="00D302D5"/>
    <w:rsid w:val="00D70323"/>
    <w:rsid w:val="00D842FC"/>
    <w:rsid w:val="00D921F6"/>
    <w:rsid w:val="00E13036"/>
    <w:rsid w:val="00E31797"/>
    <w:rsid w:val="00E32A07"/>
    <w:rsid w:val="00E6196B"/>
    <w:rsid w:val="00E667EF"/>
    <w:rsid w:val="00E84DB1"/>
    <w:rsid w:val="00E96156"/>
    <w:rsid w:val="00EB2AD6"/>
    <w:rsid w:val="00EC3C42"/>
    <w:rsid w:val="00EE4FE8"/>
    <w:rsid w:val="00F120D6"/>
    <w:rsid w:val="00F155EC"/>
    <w:rsid w:val="00F22E07"/>
    <w:rsid w:val="00F24F81"/>
    <w:rsid w:val="00F325AF"/>
    <w:rsid w:val="00F4592D"/>
    <w:rsid w:val="00F8472C"/>
    <w:rsid w:val="00FA1D2B"/>
    <w:rsid w:val="00FB438B"/>
    <w:rsid w:val="00FB68DB"/>
    <w:rsid w:val="00FE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C17372-C094-49B2-B94D-AD4C980F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D212E6"/>
  </w:style>
  <w:style w:type="character" w:customStyle="1" w:styleId="statute-detail-label-item">
    <w:name w:val="statute-detail-label-item"/>
    <w:basedOn w:val="a0"/>
    <w:rsid w:val="00D212E6"/>
  </w:style>
  <w:style w:type="character" w:customStyle="1" w:styleId="statute-detail-info-item">
    <w:name w:val="statute-detail-info-item"/>
    <w:basedOn w:val="a0"/>
    <w:rsid w:val="00D212E6"/>
  </w:style>
  <w:style w:type="character" w:customStyle="1" w:styleId="statute-detail-baseinfo-key">
    <w:name w:val="statute-detail-baseinfo-key"/>
    <w:basedOn w:val="a0"/>
    <w:rsid w:val="00D212E6"/>
  </w:style>
  <w:style w:type="character" w:customStyle="1" w:styleId="statute-detail-baseinfo-value">
    <w:name w:val="statute-detail-baseinfo-value"/>
    <w:basedOn w:val="a0"/>
    <w:rsid w:val="00D212E6"/>
  </w:style>
  <w:style w:type="paragraph" w:styleId="a3">
    <w:name w:val="Normal (Web)"/>
    <w:basedOn w:val="a"/>
    <w:uiPriority w:val="99"/>
    <w:semiHidden/>
    <w:unhideWhenUsed/>
    <w:rsid w:val="00F120D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92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2328"/>
    <w:rPr>
      <w:sz w:val="18"/>
      <w:szCs w:val="18"/>
    </w:rPr>
  </w:style>
  <w:style w:type="paragraph" w:styleId="a5">
    <w:name w:val="footer"/>
    <w:basedOn w:val="a"/>
    <w:link w:val="Char0"/>
    <w:uiPriority w:val="99"/>
    <w:unhideWhenUsed/>
    <w:rsid w:val="00092328"/>
    <w:pPr>
      <w:tabs>
        <w:tab w:val="center" w:pos="4153"/>
        <w:tab w:val="right" w:pos="8306"/>
      </w:tabs>
      <w:snapToGrid w:val="0"/>
      <w:jc w:val="left"/>
    </w:pPr>
    <w:rPr>
      <w:sz w:val="18"/>
      <w:szCs w:val="18"/>
    </w:rPr>
  </w:style>
  <w:style w:type="character" w:customStyle="1" w:styleId="Char0">
    <w:name w:val="页脚 Char"/>
    <w:basedOn w:val="a0"/>
    <w:link w:val="a5"/>
    <w:uiPriority w:val="99"/>
    <w:rsid w:val="00092328"/>
    <w:rPr>
      <w:sz w:val="18"/>
      <w:szCs w:val="18"/>
    </w:rPr>
  </w:style>
  <w:style w:type="paragraph" w:styleId="a6">
    <w:name w:val="Balloon Text"/>
    <w:basedOn w:val="a"/>
    <w:link w:val="Char1"/>
    <w:uiPriority w:val="99"/>
    <w:semiHidden/>
    <w:unhideWhenUsed/>
    <w:rsid w:val="00092328"/>
    <w:rPr>
      <w:sz w:val="18"/>
      <w:szCs w:val="18"/>
    </w:rPr>
  </w:style>
  <w:style w:type="character" w:customStyle="1" w:styleId="Char1">
    <w:name w:val="批注框文本 Char"/>
    <w:basedOn w:val="a0"/>
    <w:link w:val="a6"/>
    <w:uiPriority w:val="99"/>
    <w:semiHidden/>
    <w:rsid w:val="000923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42764">
      <w:bodyDiv w:val="1"/>
      <w:marLeft w:val="0"/>
      <w:marRight w:val="0"/>
      <w:marTop w:val="0"/>
      <w:marBottom w:val="0"/>
      <w:divBdr>
        <w:top w:val="none" w:sz="0" w:space="0" w:color="auto"/>
        <w:left w:val="none" w:sz="0" w:space="0" w:color="auto"/>
        <w:bottom w:val="none" w:sz="0" w:space="0" w:color="auto"/>
        <w:right w:val="none" w:sz="0" w:space="0" w:color="auto"/>
      </w:divBdr>
    </w:div>
    <w:div w:id="1805924833">
      <w:bodyDiv w:val="1"/>
      <w:marLeft w:val="0"/>
      <w:marRight w:val="0"/>
      <w:marTop w:val="0"/>
      <w:marBottom w:val="0"/>
      <w:divBdr>
        <w:top w:val="none" w:sz="0" w:space="0" w:color="auto"/>
        <w:left w:val="none" w:sz="0" w:space="0" w:color="auto"/>
        <w:bottom w:val="none" w:sz="0" w:space="0" w:color="auto"/>
        <w:right w:val="none" w:sz="0" w:space="0" w:color="auto"/>
      </w:divBdr>
      <w:divsChild>
        <w:div w:id="1718042839">
          <w:marLeft w:val="0"/>
          <w:marRight w:val="0"/>
          <w:marTop w:val="0"/>
          <w:marBottom w:val="0"/>
          <w:divBdr>
            <w:top w:val="none" w:sz="0" w:space="0" w:color="auto"/>
            <w:left w:val="none" w:sz="0" w:space="0" w:color="auto"/>
            <w:bottom w:val="none" w:sz="0" w:space="0" w:color="auto"/>
            <w:right w:val="none" w:sz="0" w:space="0" w:color="auto"/>
          </w:divBdr>
          <w:divsChild>
            <w:div w:id="1136412198">
              <w:marLeft w:val="0"/>
              <w:marRight w:val="0"/>
              <w:marTop w:val="450"/>
              <w:marBottom w:val="0"/>
              <w:divBdr>
                <w:top w:val="none" w:sz="0" w:space="0" w:color="auto"/>
                <w:left w:val="none" w:sz="0" w:space="0" w:color="auto"/>
                <w:bottom w:val="none" w:sz="0" w:space="0" w:color="auto"/>
                <w:right w:val="none" w:sz="0" w:space="0" w:color="auto"/>
              </w:divBdr>
            </w:div>
            <w:div w:id="1184321484">
              <w:marLeft w:val="0"/>
              <w:marRight w:val="0"/>
              <w:marTop w:val="0"/>
              <w:marBottom w:val="0"/>
              <w:divBdr>
                <w:top w:val="none" w:sz="0" w:space="0" w:color="auto"/>
                <w:left w:val="none" w:sz="0" w:space="0" w:color="auto"/>
                <w:bottom w:val="none" w:sz="0" w:space="0" w:color="auto"/>
                <w:right w:val="none" w:sz="0" w:space="0" w:color="auto"/>
              </w:divBdr>
              <w:divsChild>
                <w:div w:id="1010330969">
                  <w:marLeft w:val="0"/>
                  <w:marRight w:val="0"/>
                  <w:marTop w:val="0"/>
                  <w:marBottom w:val="0"/>
                  <w:divBdr>
                    <w:top w:val="none" w:sz="0" w:space="0" w:color="auto"/>
                    <w:left w:val="none" w:sz="0" w:space="0" w:color="auto"/>
                    <w:bottom w:val="none" w:sz="0" w:space="0" w:color="auto"/>
                    <w:right w:val="none" w:sz="0" w:space="0" w:color="auto"/>
                  </w:divBdr>
                </w:div>
                <w:div w:id="713389118">
                  <w:marLeft w:val="0"/>
                  <w:marRight w:val="0"/>
                  <w:marTop w:val="0"/>
                  <w:marBottom w:val="0"/>
                  <w:divBdr>
                    <w:top w:val="none" w:sz="0" w:space="0" w:color="auto"/>
                    <w:left w:val="none" w:sz="0" w:space="0" w:color="auto"/>
                    <w:bottom w:val="none" w:sz="0" w:space="0" w:color="auto"/>
                    <w:right w:val="none" w:sz="0" w:space="0" w:color="auto"/>
                  </w:divBdr>
                </w:div>
                <w:div w:id="730352685">
                  <w:marLeft w:val="0"/>
                  <w:marRight w:val="0"/>
                  <w:marTop w:val="0"/>
                  <w:marBottom w:val="0"/>
                  <w:divBdr>
                    <w:top w:val="none" w:sz="0" w:space="0" w:color="auto"/>
                    <w:left w:val="none" w:sz="0" w:space="0" w:color="auto"/>
                    <w:bottom w:val="none" w:sz="0" w:space="0" w:color="auto"/>
                    <w:right w:val="none" w:sz="0" w:space="0" w:color="auto"/>
                  </w:divBdr>
                </w:div>
                <w:div w:id="1949776021">
                  <w:marLeft w:val="0"/>
                  <w:marRight w:val="0"/>
                  <w:marTop w:val="0"/>
                  <w:marBottom w:val="0"/>
                  <w:divBdr>
                    <w:top w:val="none" w:sz="0" w:space="0" w:color="auto"/>
                    <w:left w:val="none" w:sz="0" w:space="0" w:color="auto"/>
                    <w:bottom w:val="none" w:sz="0" w:space="0" w:color="auto"/>
                    <w:right w:val="none" w:sz="0" w:space="0" w:color="auto"/>
                  </w:divBdr>
                </w:div>
                <w:div w:id="1216816282">
                  <w:marLeft w:val="0"/>
                  <w:marRight w:val="0"/>
                  <w:marTop w:val="0"/>
                  <w:marBottom w:val="0"/>
                  <w:divBdr>
                    <w:top w:val="none" w:sz="0" w:space="0" w:color="auto"/>
                    <w:left w:val="none" w:sz="0" w:space="0" w:color="auto"/>
                    <w:bottom w:val="none" w:sz="0" w:space="0" w:color="auto"/>
                    <w:right w:val="none" w:sz="0" w:space="0" w:color="auto"/>
                  </w:divBdr>
                </w:div>
                <w:div w:id="12282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32742">
          <w:marLeft w:val="0"/>
          <w:marRight w:val="0"/>
          <w:marTop w:val="0"/>
          <w:marBottom w:val="0"/>
          <w:divBdr>
            <w:top w:val="none" w:sz="0" w:space="0" w:color="auto"/>
            <w:left w:val="none" w:sz="0" w:space="0" w:color="auto"/>
            <w:bottom w:val="none" w:sz="0" w:space="0" w:color="auto"/>
            <w:right w:val="none" w:sz="0" w:space="0" w:color="auto"/>
          </w:divBdr>
          <w:divsChild>
            <w:div w:id="100033309">
              <w:marLeft w:val="0"/>
              <w:marRight w:val="0"/>
              <w:marTop w:val="450"/>
              <w:marBottom w:val="0"/>
              <w:divBdr>
                <w:top w:val="none" w:sz="0" w:space="0" w:color="auto"/>
                <w:left w:val="none" w:sz="0" w:space="0" w:color="auto"/>
                <w:bottom w:val="none" w:sz="0" w:space="0" w:color="auto"/>
                <w:right w:val="none" w:sz="0" w:space="0" w:color="auto"/>
              </w:divBdr>
            </w:div>
            <w:div w:id="39090160">
              <w:marLeft w:val="0"/>
              <w:marRight w:val="0"/>
              <w:marTop w:val="0"/>
              <w:marBottom w:val="0"/>
              <w:divBdr>
                <w:top w:val="none" w:sz="0" w:space="0" w:color="auto"/>
                <w:left w:val="none" w:sz="0" w:space="0" w:color="auto"/>
                <w:bottom w:val="none" w:sz="0" w:space="0" w:color="auto"/>
                <w:right w:val="none" w:sz="0" w:space="0" w:color="auto"/>
              </w:divBdr>
            </w:div>
          </w:divsChild>
        </w:div>
        <w:div w:id="1287856570">
          <w:marLeft w:val="0"/>
          <w:marRight w:val="0"/>
          <w:marTop w:val="0"/>
          <w:marBottom w:val="0"/>
          <w:divBdr>
            <w:top w:val="none" w:sz="0" w:space="0" w:color="auto"/>
            <w:left w:val="none" w:sz="0" w:space="0" w:color="auto"/>
            <w:bottom w:val="none" w:sz="0" w:space="0" w:color="auto"/>
            <w:right w:val="none" w:sz="0" w:space="0" w:color="auto"/>
          </w:divBdr>
          <w:divsChild>
            <w:div w:id="1794013000">
              <w:marLeft w:val="0"/>
              <w:marRight w:val="0"/>
              <w:marTop w:val="450"/>
              <w:marBottom w:val="0"/>
              <w:divBdr>
                <w:top w:val="none" w:sz="0" w:space="0" w:color="auto"/>
                <w:left w:val="none" w:sz="0" w:space="0" w:color="auto"/>
                <w:bottom w:val="none" w:sz="0" w:space="0" w:color="auto"/>
                <w:right w:val="none" w:sz="0" w:space="0" w:color="auto"/>
              </w:divBdr>
            </w:div>
            <w:div w:id="1153376290">
              <w:marLeft w:val="0"/>
              <w:marRight w:val="0"/>
              <w:marTop w:val="0"/>
              <w:marBottom w:val="0"/>
              <w:divBdr>
                <w:top w:val="none" w:sz="0" w:space="0" w:color="auto"/>
                <w:left w:val="none" w:sz="0" w:space="0" w:color="auto"/>
                <w:bottom w:val="none" w:sz="0" w:space="0" w:color="auto"/>
                <w:right w:val="none" w:sz="0" w:space="0" w:color="auto"/>
              </w:divBdr>
              <w:divsChild>
                <w:div w:id="1020594485">
                  <w:marLeft w:val="0"/>
                  <w:marRight w:val="0"/>
                  <w:marTop w:val="0"/>
                  <w:marBottom w:val="0"/>
                  <w:divBdr>
                    <w:top w:val="none" w:sz="0" w:space="0" w:color="auto"/>
                    <w:left w:val="none" w:sz="0" w:space="0" w:color="auto"/>
                    <w:bottom w:val="none" w:sz="0" w:space="0" w:color="auto"/>
                    <w:right w:val="none" w:sz="0" w:space="0" w:color="auto"/>
                  </w:divBdr>
                  <w:divsChild>
                    <w:div w:id="2118022947">
                      <w:marLeft w:val="0"/>
                      <w:marRight w:val="0"/>
                      <w:marTop w:val="0"/>
                      <w:marBottom w:val="0"/>
                      <w:divBdr>
                        <w:top w:val="none" w:sz="0" w:space="0" w:color="auto"/>
                        <w:left w:val="none" w:sz="0" w:space="0" w:color="auto"/>
                        <w:bottom w:val="none" w:sz="0" w:space="0" w:color="auto"/>
                        <w:right w:val="none" w:sz="0" w:space="0" w:color="auto"/>
                      </w:divBdr>
                      <w:divsChild>
                        <w:div w:id="666009435">
                          <w:marLeft w:val="0"/>
                          <w:marRight w:val="0"/>
                          <w:marTop w:val="0"/>
                          <w:marBottom w:val="0"/>
                          <w:divBdr>
                            <w:top w:val="none" w:sz="0" w:space="0" w:color="auto"/>
                            <w:left w:val="none" w:sz="0" w:space="0" w:color="auto"/>
                            <w:bottom w:val="none" w:sz="0" w:space="0" w:color="auto"/>
                            <w:right w:val="none" w:sz="0" w:space="0" w:color="auto"/>
                          </w:divBdr>
                        </w:div>
                        <w:div w:id="1668708354">
                          <w:marLeft w:val="0"/>
                          <w:marRight w:val="0"/>
                          <w:marTop w:val="0"/>
                          <w:marBottom w:val="0"/>
                          <w:divBdr>
                            <w:top w:val="none" w:sz="0" w:space="0" w:color="auto"/>
                            <w:left w:val="none" w:sz="0" w:space="0" w:color="auto"/>
                            <w:bottom w:val="none" w:sz="0" w:space="0" w:color="auto"/>
                            <w:right w:val="none" w:sz="0" w:space="0" w:color="auto"/>
                          </w:divBdr>
                        </w:div>
                      </w:divsChild>
                    </w:div>
                    <w:div w:id="691078217">
                      <w:marLeft w:val="0"/>
                      <w:marRight w:val="0"/>
                      <w:marTop w:val="0"/>
                      <w:marBottom w:val="0"/>
                      <w:divBdr>
                        <w:top w:val="none" w:sz="0" w:space="0" w:color="auto"/>
                        <w:left w:val="none" w:sz="0" w:space="0" w:color="auto"/>
                        <w:bottom w:val="none" w:sz="0" w:space="0" w:color="auto"/>
                        <w:right w:val="none" w:sz="0" w:space="0" w:color="auto"/>
                      </w:divBdr>
                      <w:divsChild>
                        <w:div w:id="448092811">
                          <w:marLeft w:val="0"/>
                          <w:marRight w:val="0"/>
                          <w:marTop w:val="0"/>
                          <w:marBottom w:val="0"/>
                          <w:divBdr>
                            <w:top w:val="none" w:sz="0" w:space="0" w:color="auto"/>
                            <w:left w:val="none" w:sz="0" w:space="0" w:color="auto"/>
                            <w:bottom w:val="none" w:sz="0" w:space="0" w:color="auto"/>
                            <w:right w:val="none" w:sz="0" w:space="0" w:color="auto"/>
                          </w:divBdr>
                        </w:div>
                        <w:div w:id="766463916">
                          <w:marLeft w:val="0"/>
                          <w:marRight w:val="0"/>
                          <w:marTop w:val="0"/>
                          <w:marBottom w:val="0"/>
                          <w:divBdr>
                            <w:top w:val="none" w:sz="0" w:space="0" w:color="auto"/>
                            <w:left w:val="none" w:sz="0" w:space="0" w:color="auto"/>
                            <w:bottom w:val="none" w:sz="0" w:space="0" w:color="auto"/>
                            <w:right w:val="none" w:sz="0" w:space="0" w:color="auto"/>
                          </w:divBdr>
                        </w:div>
                      </w:divsChild>
                    </w:div>
                    <w:div w:id="1411346208">
                      <w:marLeft w:val="0"/>
                      <w:marRight w:val="0"/>
                      <w:marTop w:val="0"/>
                      <w:marBottom w:val="0"/>
                      <w:divBdr>
                        <w:top w:val="none" w:sz="0" w:space="0" w:color="auto"/>
                        <w:left w:val="none" w:sz="0" w:space="0" w:color="auto"/>
                        <w:bottom w:val="none" w:sz="0" w:space="0" w:color="auto"/>
                        <w:right w:val="none" w:sz="0" w:space="0" w:color="auto"/>
                      </w:divBdr>
                      <w:divsChild>
                        <w:div w:id="1770542964">
                          <w:marLeft w:val="0"/>
                          <w:marRight w:val="0"/>
                          <w:marTop w:val="0"/>
                          <w:marBottom w:val="0"/>
                          <w:divBdr>
                            <w:top w:val="none" w:sz="0" w:space="0" w:color="auto"/>
                            <w:left w:val="none" w:sz="0" w:space="0" w:color="auto"/>
                            <w:bottom w:val="none" w:sz="0" w:space="0" w:color="auto"/>
                            <w:right w:val="none" w:sz="0" w:space="0" w:color="auto"/>
                          </w:divBdr>
                        </w:div>
                        <w:div w:id="324827000">
                          <w:marLeft w:val="0"/>
                          <w:marRight w:val="0"/>
                          <w:marTop w:val="0"/>
                          <w:marBottom w:val="0"/>
                          <w:divBdr>
                            <w:top w:val="none" w:sz="0" w:space="0" w:color="auto"/>
                            <w:left w:val="none" w:sz="0" w:space="0" w:color="auto"/>
                            <w:bottom w:val="none" w:sz="0" w:space="0" w:color="auto"/>
                            <w:right w:val="none" w:sz="0" w:space="0" w:color="auto"/>
                          </w:divBdr>
                        </w:div>
                      </w:divsChild>
                    </w:div>
                    <w:div w:id="1560745886">
                      <w:marLeft w:val="0"/>
                      <w:marRight w:val="0"/>
                      <w:marTop w:val="0"/>
                      <w:marBottom w:val="0"/>
                      <w:divBdr>
                        <w:top w:val="none" w:sz="0" w:space="0" w:color="auto"/>
                        <w:left w:val="none" w:sz="0" w:space="0" w:color="auto"/>
                        <w:bottom w:val="none" w:sz="0" w:space="0" w:color="auto"/>
                        <w:right w:val="none" w:sz="0" w:space="0" w:color="auto"/>
                      </w:divBdr>
                      <w:divsChild>
                        <w:div w:id="1309475324">
                          <w:marLeft w:val="0"/>
                          <w:marRight w:val="0"/>
                          <w:marTop w:val="0"/>
                          <w:marBottom w:val="0"/>
                          <w:divBdr>
                            <w:top w:val="none" w:sz="0" w:space="0" w:color="auto"/>
                            <w:left w:val="none" w:sz="0" w:space="0" w:color="auto"/>
                            <w:bottom w:val="none" w:sz="0" w:space="0" w:color="auto"/>
                            <w:right w:val="none" w:sz="0" w:space="0" w:color="auto"/>
                          </w:divBdr>
                        </w:div>
                        <w:div w:id="412747572">
                          <w:marLeft w:val="0"/>
                          <w:marRight w:val="0"/>
                          <w:marTop w:val="0"/>
                          <w:marBottom w:val="0"/>
                          <w:divBdr>
                            <w:top w:val="none" w:sz="0" w:space="0" w:color="auto"/>
                            <w:left w:val="none" w:sz="0" w:space="0" w:color="auto"/>
                            <w:bottom w:val="none" w:sz="0" w:space="0" w:color="auto"/>
                            <w:right w:val="none" w:sz="0" w:space="0" w:color="auto"/>
                          </w:divBdr>
                        </w:div>
                      </w:divsChild>
                    </w:div>
                    <w:div w:id="1313832160">
                      <w:marLeft w:val="0"/>
                      <w:marRight w:val="0"/>
                      <w:marTop w:val="0"/>
                      <w:marBottom w:val="0"/>
                      <w:divBdr>
                        <w:top w:val="none" w:sz="0" w:space="0" w:color="auto"/>
                        <w:left w:val="none" w:sz="0" w:space="0" w:color="auto"/>
                        <w:bottom w:val="none" w:sz="0" w:space="0" w:color="auto"/>
                        <w:right w:val="none" w:sz="0" w:space="0" w:color="auto"/>
                      </w:divBdr>
                      <w:divsChild>
                        <w:div w:id="260920147">
                          <w:marLeft w:val="0"/>
                          <w:marRight w:val="0"/>
                          <w:marTop w:val="0"/>
                          <w:marBottom w:val="0"/>
                          <w:divBdr>
                            <w:top w:val="none" w:sz="0" w:space="0" w:color="auto"/>
                            <w:left w:val="none" w:sz="0" w:space="0" w:color="auto"/>
                            <w:bottom w:val="none" w:sz="0" w:space="0" w:color="auto"/>
                            <w:right w:val="none" w:sz="0" w:space="0" w:color="auto"/>
                          </w:divBdr>
                        </w:div>
                        <w:div w:id="1138886909">
                          <w:marLeft w:val="0"/>
                          <w:marRight w:val="0"/>
                          <w:marTop w:val="0"/>
                          <w:marBottom w:val="0"/>
                          <w:divBdr>
                            <w:top w:val="none" w:sz="0" w:space="0" w:color="auto"/>
                            <w:left w:val="none" w:sz="0" w:space="0" w:color="auto"/>
                            <w:bottom w:val="none" w:sz="0" w:space="0" w:color="auto"/>
                            <w:right w:val="none" w:sz="0" w:space="0" w:color="auto"/>
                          </w:divBdr>
                        </w:div>
                      </w:divsChild>
                    </w:div>
                    <w:div w:id="321809738">
                      <w:marLeft w:val="0"/>
                      <w:marRight w:val="0"/>
                      <w:marTop w:val="0"/>
                      <w:marBottom w:val="0"/>
                      <w:divBdr>
                        <w:top w:val="none" w:sz="0" w:space="0" w:color="auto"/>
                        <w:left w:val="none" w:sz="0" w:space="0" w:color="auto"/>
                        <w:bottom w:val="none" w:sz="0" w:space="0" w:color="auto"/>
                        <w:right w:val="none" w:sz="0" w:space="0" w:color="auto"/>
                      </w:divBdr>
                      <w:divsChild>
                        <w:div w:id="1498763822">
                          <w:marLeft w:val="0"/>
                          <w:marRight w:val="0"/>
                          <w:marTop w:val="0"/>
                          <w:marBottom w:val="0"/>
                          <w:divBdr>
                            <w:top w:val="none" w:sz="0" w:space="0" w:color="auto"/>
                            <w:left w:val="none" w:sz="0" w:space="0" w:color="auto"/>
                            <w:bottom w:val="none" w:sz="0" w:space="0" w:color="auto"/>
                            <w:right w:val="none" w:sz="0" w:space="0" w:color="auto"/>
                          </w:divBdr>
                        </w:div>
                        <w:div w:id="1013996220">
                          <w:marLeft w:val="0"/>
                          <w:marRight w:val="0"/>
                          <w:marTop w:val="0"/>
                          <w:marBottom w:val="0"/>
                          <w:divBdr>
                            <w:top w:val="none" w:sz="0" w:space="0" w:color="auto"/>
                            <w:left w:val="none" w:sz="0" w:space="0" w:color="auto"/>
                            <w:bottom w:val="none" w:sz="0" w:space="0" w:color="auto"/>
                            <w:right w:val="none" w:sz="0" w:space="0" w:color="auto"/>
                          </w:divBdr>
                        </w:div>
                      </w:divsChild>
                    </w:div>
                    <w:div w:id="239877903">
                      <w:marLeft w:val="0"/>
                      <w:marRight w:val="0"/>
                      <w:marTop w:val="0"/>
                      <w:marBottom w:val="0"/>
                      <w:divBdr>
                        <w:top w:val="none" w:sz="0" w:space="0" w:color="auto"/>
                        <w:left w:val="none" w:sz="0" w:space="0" w:color="auto"/>
                        <w:bottom w:val="none" w:sz="0" w:space="0" w:color="auto"/>
                        <w:right w:val="none" w:sz="0" w:space="0" w:color="auto"/>
                      </w:divBdr>
                      <w:divsChild>
                        <w:div w:id="1699283251">
                          <w:marLeft w:val="0"/>
                          <w:marRight w:val="0"/>
                          <w:marTop w:val="0"/>
                          <w:marBottom w:val="0"/>
                          <w:divBdr>
                            <w:top w:val="none" w:sz="0" w:space="0" w:color="auto"/>
                            <w:left w:val="none" w:sz="0" w:space="0" w:color="auto"/>
                            <w:bottom w:val="none" w:sz="0" w:space="0" w:color="auto"/>
                            <w:right w:val="none" w:sz="0" w:space="0" w:color="auto"/>
                          </w:divBdr>
                        </w:div>
                        <w:div w:id="2038963876">
                          <w:marLeft w:val="0"/>
                          <w:marRight w:val="0"/>
                          <w:marTop w:val="0"/>
                          <w:marBottom w:val="0"/>
                          <w:divBdr>
                            <w:top w:val="none" w:sz="0" w:space="0" w:color="auto"/>
                            <w:left w:val="none" w:sz="0" w:space="0" w:color="auto"/>
                            <w:bottom w:val="none" w:sz="0" w:space="0" w:color="auto"/>
                            <w:right w:val="none" w:sz="0" w:space="0" w:color="auto"/>
                          </w:divBdr>
                        </w:div>
                      </w:divsChild>
                    </w:div>
                    <w:div w:id="228082586">
                      <w:marLeft w:val="0"/>
                      <w:marRight w:val="0"/>
                      <w:marTop w:val="0"/>
                      <w:marBottom w:val="0"/>
                      <w:divBdr>
                        <w:top w:val="none" w:sz="0" w:space="0" w:color="auto"/>
                        <w:left w:val="none" w:sz="0" w:space="0" w:color="auto"/>
                        <w:bottom w:val="none" w:sz="0" w:space="0" w:color="auto"/>
                        <w:right w:val="none" w:sz="0" w:space="0" w:color="auto"/>
                      </w:divBdr>
                      <w:divsChild>
                        <w:div w:id="738138577">
                          <w:marLeft w:val="0"/>
                          <w:marRight w:val="0"/>
                          <w:marTop w:val="0"/>
                          <w:marBottom w:val="0"/>
                          <w:divBdr>
                            <w:top w:val="none" w:sz="0" w:space="0" w:color="auto"/>
                            <w:left w:val="none" w:sz="0" w:space="0" w:color="auto"/>
                            <w:bottom w:val="none" w:sz="0" w:space="0" w:color="auto"/>
                            <w:right w:val="none" w:sz="0" w:space="0" w:color="auto"/>
                          </w:divBdr>
                        </w:div>
                        <w:div w:id="1985890546">
                          <w:marLeft w:val="0"/>
                          <w:marRight w:val="0"/>
                          <w:marTop w:val="0"/>
                          <w:marBottom w:val="0"/>
                          <w:divBdr>
                            <w:top w:val="none" w:sz="0" w:space="0" w:color="auto"/>
                            <w:left w:val="none" w:sz="0" w:space="0" w:color="auto"/>
                            <w:bottom w:val="none" w:sz="0" w:space="0" w:color="auto"/>
                            <w:right w:val="none" w:sz="0" w:space="0" w:color="auto"/>
                          </w:divBdr>
                        </w:div>
                      </w:divsChild>
                    </w:div>
                    <w:div w:id="1315833447">
                      <w:marLeft w:val="0"/>
                      <w:marRight w:val="0"/>
                      <w:marTop w:val="0"/>
                      <w:marBottom w:val="0"/>
                      <w:divBdr>
                        <w:top w:val="none" w:sz="0" w:space="0" w:color="auto"/>
                        <w:left w:val="none" w:sz="0" w:space="0" w:color="auto"/>
                        <w:bottom w:val="none" w:sz="0" w:space="0" w:color="auto"/>
                        <w:right w:val="none" w:sz="0" w:space="0" w:color="auto"/>
                      </w:divBdr>
                      <w:divsChild>
                        <w:div w:id="2109157908">
                          <w:marLeft w:val="0"/>
                          <w:marRight w:val="0"/>
                          <w:marTop w:val="0"/>
                          <w:marBottom w:val="0"/>
                          <w:divBdr>
                            <w:top w:val="none" w:sz="0" w:space="0" w:color="auto"/>
                            <w:left w:val="none" w:sz="0" w:space="0" w:color="auto"/>
                            <w:bottom w:val="none" w:sz="0" w:space="0" w:color="auto"/>
                            <w:right w:val="none" w:sz="0" w:space="0" w:color="auto"/>
                          </w:divBdr>
                        </w:div>
                        <w:div w:id="839808374">
                          <w:marLeft w:val="0"/>
                          <w:marRight w:val="0"/>
                          <w:marTop w:val="0"/>
                          <w:marBottom w:val="0"/>
                          <w:divBdr>
                            <w:top w:val="none" w:sz="0" w:space="0" w:color="auto"/>
                            <w:left w:val="none" w:sz="0" w:space="0" w:color="auto"/>
                            <w:bottom w:val="none" w:sz="0" w:space="0" w:color="auto"/>
                            <w:right w:val="none" w:sz="0" w:space="0" w:color="auto"/>
                          </w:divBdr>
                        </w:div>
                      </w:divsChild>
                    </w:div>
                    <w:div w:id="839464514">
                      <w:marLeft w:val="0"/>
                      <w:marRight w:val="0"/>
                      <w:marTop w:val="0"/>
                      <w:marBottom w:val="0"/>
                      <w:divBdr>
                        <w:top w:val="none" w:sz="0" w:space="0" w:color="auto"/>
                        <w:left w:val="none" w:sz="0" w:space="0" w:color="auto"/>
                        <w:bottom w:val="none" w:sz="0" w:space="0" w:color="auto"/>
                        <w:right w:val="none" w:sz="0" w:space="0" w:color="auto"/>
                      </w:divBdr>
                      <w:divsChild>
                        <w:div w:id="336663239">
                          <w:marLeft w:val="0"/>
                          <w:marRight w:val="0"/>
                          <w:marTop w:val="0"/>
                          <w:marBottom w:val="0"/>
                          <w:divBdr>
                            <w:top w:val="none" w:sz="0" w:space="0" w:color="auto"/>
                            <w:left w:val="none" w:sz="0" w:space="0" w:color="auto"/>
                            <w:bottom w:val="none" w:sz="0" w:space="0" w:color="auto"/>
                            <w:right w:val="none" w:sz="0" w:space="0" w:color="auto"/>
                          </w:divBdr>
                        </w:div>
                        <w:div w:id="1846944541">
                          <w:marLeft w:val="0"/>
                          <w:marRight w:val="0"/>
                          <w:marTop w:val="0"/>
                          <w:marBottom w:val="0"/>
                          <w:divBdr>
                            <w:top w:val="none" w:sz="0" w:space="0" w:color="auto"/>
                            <w:left w:val="none" w:sz="0" w:space="0" w:color="auto"/>
                            <w:bottom w:val="none" w:sz="0" w:space="0" w:color="auto"/>
                            <w:right w:val="none" w:sz="0" w:space="0" w:color="auto"/>
                          </w:divBdr>
                        </w:div>
                      </w:divsChild>
                    </w:div>
                    <w:div w:id="1307051365">
                      <w:marLeft w:val="0"/>
                      <w:marRight w:val="0"/>
                      <w:marTop w:val="0"/>
                      <w:marBottom w:val="0"/>
                      <w:divBdr>
                        <w:top w:val="none" w:sz="0" w:space="0" w:color="auto"/>
                        <w:left w:val="none" w:sz="0" w:space="0" w:color="auto"/>
                        <w:bottom w:val="none" w:sz="0" w:space="0" w:color="auto"/>
                        <w:right w:val="none" w:sz="0" w:space="0" w:color="auto"/>
                      </w:divBdr>
                      <w:divsChild>
                        <w:div w:id="366563500">
                          <w:marLeft w:val="0"/>
                          <w:marRight w:val="0"/>
                          <w:marTop w:val="0"/>
                          <w:marBottom w:val="0"/>
                          <w:divBdr>
                            <w:top w:val="none" w:sz="0" w:space="0" w:color="auto"/>
                            <w:left w:val="none" w:sz="0" w:space="0" w:color="auto"/>
                            <w:bottom w:val="none" w:sz="0" w:space="0" w:color="auto"/>
                            <w:right w:val="none" w:sz="0" w:space="0" w:color="auto"/>
                          </w:divBdr>
                        </w:div>
                        <w:div w:id="1764379205">
                          <w:marLeft w:val="0"/>
                          <w:marRight w:val="0"/>
                          <w:marTop w:val="0"/>
                          <w:marBottom w:val="0"/>
                          <w:divBdr>
                            <w:top w:val="none" w:sz="0" w:space="0" w:color="auto"/>
                            <w:left w:val="none" w:sz="0" w:space="0" w:color="auto"/>
                            <w:bottom w:val="none" w:sz="0" w:space="0" w:color="auto"/>
                            <w:right w:val="none" w:sz="0" w:space="0" w:color="auto"/>
                          </w:divBdr>
                        </w:div>
                      </w:divsChild>
                    </w:div>
                    <w:div w:id="623585221">
                      <w:marLeft w:val="0"/>
                      <w:marRight w:val="0"/>
                      <w:marTop w:val="0"/>
                      <w:marBottom w:val="0"/>
                      <w:divBdr>
                        <w:top w:val="none" w:sz="0" w:space="0" w:color="auto"/>
                        <w:left w:val="none" w:sz="0" w:space="0" w:color="auto"/>
                        <w:bottom w:val="none" w:sz="0" w:space="0" w:color="auto"/>
                        <w:right w:val="none" w:sz="0" w:space="0" w:color="auto"/>
                      </w:divBdr>
                      <w:divsChild>
                        <w:div w:id="194581259">
                          <w:marLeft w:val="0"/>
                          <w:marRight w:val="0"/>
                          <w:marTop w:val="0"/>
                          <w:marBottom w:val="0"/>
                          <w:divBdr>
                            <w:top w:val="none" w:sz="0" w:space="0" w:color="auto"/>
                            <w:left w:val="none" w:sz="0" w:space="0" w:color="auto"/>
                            <w:bottom w:val="none" w:sz="0" w:space="0" w:color="auto"/>
                            <w:right w:val="none" w:sz="0" w:space="0" w:color="auto"/>
                          </w:divBdr>
                        </w:div>
                        <w:div w:id="205799162">
                          <w:marLeft w:val="0"/>
                          <w:marRight w:val="0"/>
                          <w:marTop w:val="0"/>
                          <w:marBottom w:val="0"/>
                          <w:divBdr>
                            <w:top w:val="none" w:sz="0" w:space="0" w:color="auto"/>
                            <w:left w:val="none" w:sz="0" w:space="0" w:color="auto"/>
                            <w:bottom w:val="none" w:sz="0" w:space="0" w:color="auto"/>
                            <w:right w:val="none" w:sz="0" w:space="0" w:color="auto"/>
                          </w:divBdr>
                        </w:div>
                      </w:divsChild>
                    </w:div>
                    <w:div w:id="597256315">
                      <w:marLeft w:val="0"/>
                      <w:marRight w:val="0"/>
                      <w:marTop w:val="0"/>
                      <w:marBottom w:val="0"/>
                      <w:divBdr>
                        <w:top w:val="none" w:sz="0" w:space="0" w:color="auto"/>
                        <w:left w:val="none" w:sz="0" w:space="0" w:color="auto"/>
                        <w:bottom w:val="none" w:sz="0" w:space="0" w:color="auto"/>
                        <w:right w:val="none" w:sz="0" w:space="0" w:color="auto"/>
                      </w:divBdr>
                      <w:divsChild>
                        <w:div w:id="1063215215">
                          <w:marLeft w:val="0"/>
                          <w:marRight w:val="0"/>
                          <w:marTop w:val="0"/>
                          <w:marBottom w:val="0"/>
                          <w:divBdr>
                            <w:top w:val="none" w:sz="0" w:space="0" w:color="auto"/>
                            <w:left w:val="none" w:sz="0" w:space="0" w:color="auto"/>
                            <w:bottom w:val="none" w:sz="0" w:space="0" w:color="auto"/>
                            <w:right w:val="none" w:sz="0" w:space="0" w:color="auto"/>
                          </w:divBdr>
                        </w:div>
                        <w:div w:id="431246115">
                          <w:marLeft w:val="0"/>
                          <w:marRight w:val="0"/>
                          <w:marTop w:val="0"/>
                          <w:marBottom w:val="0"/>
                          <w:divBdr>
                            <w:top w:val="none" w:sz="0" w:space="0" w:color="auto"/>
                            <w:left w:val="none" w:sz="0" w:space="0" w:color="auto"/>
                            <w:bottom w:val="none" w:sz="0" w:space="0" w:color="auto"/>
                            <w:right w:val="none" w:sz="0" w:space="0" w:color="auto"/>
                          </w:divBdr>
                        </w:div>
                      </w:divsChild>
                    </w:div>
                    <w:div w:id="1042051118">
                      <w:marLeft w:val="0"/>
                      <w:marRight w:val="0"/>
                      <w:marTop w:val="0"/>
                      <w:marBottom w:val="0"/>
                      <w:divBdr>
                        <w:top w:val="none" w:sz="0" w:space="0" w:color="auto"/>
                        <w:left w:val="none" w:sz="0" w:space="0" w:color="auto"/>
                        <w:bottom w:val="none" w:sz="0" w:space="0" w:color="auto"/>
                        <w:right w:val="none" w:sz="0" w:space="0" w:color="auto"/>
                      </w:divBdr>
                      <w:divsChild>
                        <w:div w:id="1429229075">
                          <w:marLeft w:val="0"/>
                          <w:marRight w:val="0"/>
                          <w:marTop w:val="0"/>
                          <w:marBottom w:val="0"/>
                          <w:divBdr>
                            <w:top w:val="none" w:sz="0" w:space="0" w:color="auto"/>
                            <w:left w:val="none" w:sz="0" w:space="0" w:color="auto"/>
                            <w:bottom w:val="none" w:sz="0" w:space="0" w:color="auto"/>
                            <w:right w:val="none" w:sz="0" w:space="0" w:color="auto"/>
                          </w:divBdr>
                        </w:div>
                        <w:div w:id="994185319">
                          <w:marLeft w:val="0"/>
                          <w:marRight w:val="0"/>
                          <w:marTop w:val="0"/>
                          <w:marBottom w:val="0"/>
                          <w:divBdr>
                            <w:top w:val="none" w:sz="0" w:space="0" w:color="auto"/>
                            <w:left w:val="none" w:sz="0" w:space="0" w:color="auto"/>
                            <w:bottom w:val="none" w:sz="0" w:space="0" w:color="auto"/>
                            <w:right w:val="none" w:sz="0" w:space="0" w:color="auto"/>
                          </w:divBdr>
                        </w:div>
                      </w:divsChild>
                    </w:div>
                    <w:div w:id="2045212505">
                      <w:marLeft w:val="0"/>
                      <w:marRight w:val="0"/>
                      <w:marTop w:val="0"/>
                      <w:marBottom w:val="0"/>
                      <w:divBdr>
                        <w:top w:val="none" w:sz="0" w:space="0" w:color="auto"/>
                        <w:left w:val="none" w:sz="0" w:space="0" w:color="auto"/>
                        <w:bottom w:val="none" w:sz="0" w:space="0" w:color="auto"/>
                        <w:right w:val="none" w:sz="0" w:space="0" w:color="auto"/>
                      </w:divBdr>
                      <w:divsChild>
                        <w:div w:id="1307123319">
                          <w:marLeft w:val="0"/>
                          <w:marRight w:val="0"/>
                          <w:marTop w:val="0"/>
                          <w:marBottom w:val="0"/>
                          <w:divBdr>
                            <w:top w:val="none" w:sz="0" w:space="0" w:color="auto"/>
                            <w:left w:val="none" w:sz="0" w:space="0" w:color="auto"/>
                            <w:bottom w:val="none" w:sz="0" w:space="0" w:color="auto"/>
                            <w:right w:val="none" w:sz="0" w:space="0" w:color="auto"/>
                          </w:divBdr>
                        </w:div>
                        <w:div w:id="1094861792">
                          <w:marLeft w:val="0"/>
                          <w:marRight w:val="0"/>
                          <w:marTop w:val="0"/>
                          <w:marBottom w:val="0"/>
                          <w:divBdr>
                            <w:top w:val="none" w:sz="0" w:space="0" w:color="auto"/>
                            <w:left w:val="none" w:sz="0" w:space="0" w:color="auto"/>
                            <w:bottom w:val="none" w:sz="0" w:space="0" w:color="auto"/>
                            <w:right w:val="none" w:sz="0" w:space="0" w:color="auto"/>
                          </w:divBdr>
                        </w:div>
                      </w:divsChild>
                    </w:div>
                    <w:div w:id="478614434">
                      <w:marLeft w:val="0"/>
                      <w:marRight w:val="0"/>
                      <w:marTop w:val="0"/>
                      <w:marBottom w:val="0"/>
                      <w:divBdr>
                        <w:top w:val="none" w:sz="0" w:space="0" w:color="auto"/>
                        <w:left w:val="none" w:sz="0" w:space="0" w:color="auto"/>
                        <w:bottom w:val="none" w:sz="0" w:space="0" w:color="auto"/>
                        <w:right w:val="none" w:sz="0" w:space="0" w:color="auto"/>
                      </w:divBdr>
                      <w:divsChild>
                        <w:div w:id="1171260317">
                          <w:marLeft w:val="0"/>
                          <w:marRight w:val="0"/>
                          <w:marTop w:val="0"/>
                          <w:marBottom w:val="0"/>
                          <w:divBdr>
                            <w:top w:val="none" w:sz="0" w:space="0" w:color="auto"/>
                            <w:left w:val="none" w:sz="0" w:space="0" w:color="auto"/>
                            <w:bottom w:val="none" w:sz="0" w:space="0" w:color="auto"/>
                            <w:right w:val="none" w:sz="0" w:space="0" w:color="auto"/>
                          </w:divBdr>
                        </w:div>
                        <w:div w:id="574241396">
                          <w:marLeft w:val="0"/>
                          <w:marRight w:val="0"/>
                          <w:marTop w:val="0"/>
                          <w:marBottom w:val="0"/>
                          <w:divBdr>
                            <w:top w:val="none" w:sz="0" w:space="0" w:color="auto"/>
                            <w:left w:val="none" w:sz="0" w:space="0" w:color="auto"/>
                            <w:bottom w:val="none" w:sz="0" w:space="0" w:color="auto"/>
                            <w:right w:val="none" w:sz="0" w:space="0" w:color="auto"/>
                          </w:divBdr>
                        </w:div>
                      </w:divsChild>
                    </w:div>
                    <w:div w:id="1941602142">
                      <w:marLeft w:val="0"/>
                      <w:marRight w:val="0"/>
                      <w:marTop w:val="0"/>
                      <w:marBottom w:val="0"/>
                      <w:divBdr>
                        <w:top w:val="none" w:sz="0" w:space="0" w:color="auto"/>
                        <w:left w:val="none" w:sz="0" w:space="0" w:color="auto"/>
                        <w:bottom w:val="none" w:sz="0" w:space="0" w:color="auto"/>
                        <w:right w:val="none" w:sz="0" w:space="0" w:color="auto"/>
                      </w:divBdr>
                      <w:divsChild>
                        <w:div w:id="1320108784">
                          <w:marLeft w:val="0"/>
                          <w:marRight w:val="0"/>
                          <w:marTop w:val="0"/>
                          <w:marBottom w:val="0"/>
                          <w:divBdr>
                            <w:top w:val="none" w:sz="0" w:space="0" w:color="auto"/>
                            <w:left w:val="none" w:sz="0" w:space="0" w:color="auto"/>
                            <w:bottom w:val="none" w:sz="0" w:space="0" w:color="auto"/>
                            <w:right w:val="none" w:sz="0" w:space="0" w:color="auto"/>
                          </w:divBdr>
                        </w:div>
                        <w:div w:id="2141026389">
                          <w:marLeft w:val="0"/>
                          <w:marRight w:val="0"/>
                          <w:marTop w:val="0"/>
                          <w:marBottom w:val="0"/>
                          <w:divBdr>
                            <w:top w:val="none" w:sz="0" w:space="0" w:color="auto"/>
                            <w:left w:val="none" w:sz="0" w:space="0" w:color="auto"/>
                            <w:bottom w:val="none" w:sz="0" w:space="0" w:color="auto"/>
                            <w:right w:val="none" w:sz="0" w:space="0" w:color="auto"/>
                          </w:divBdr>
                        </w:div>
                      </w:divsChild>
                    </w:div>
                    <w:div w:id="911308767">
                      <w:marLeft w:val="0"/>
                      <w:marRight w:val="0"/>
                      <w:marTop w:val="0"/>
                      <w:marBottom w:val="0"/>
                      <w:divBdr>
                        <w:top w:val="none" w:sz="0" w:space="0" w:color="auto"/>
                        <w:left w:val="none" w:sz="0" w:space="0" w:color="auto"/>
                        <w:bottom w:val="none" w:sz="0" w:space="0" w:color="auto"/>
                        <w:right w:val="none" w:sz="0" w:space="0" w:color="auto"/>
                      </w:divBdr>
                      <w:divsChild>
                        <w:div w:id="1520505986">
                          <w:marLeft w:val="0"/>
                          <w:marRight w:val="0"/>
                          <w:marTop w:val="0"/>
                          <w:marBottom w:val="0"/>
                          <w:divBdr>
                            <w:top w:val="none" w:sz="0" w:space="0" w:color="auto"/>
                            <w:left w:val="none" w:sz="0" w:space="0" w:color="auto"/>
                            <w:bottom w:val="none" w:sz="0" w:space="0" w:color="auto"/>
                            <w:right w:val="none" w:sz="0" w:space="0" w:color="auto"/>
                          </w:divBdr>
                        </w:div>
                        <w:div w:id="1431967650">
                          <w:marLeft w:val="0"/>
                          <w:marRight w:val="0"/>
                          <w:marTop w:val="0"/>
                          <w:marBottom w:val="0"/>
                          <w:divBdr>
                            <w:top w:val="none" w:sz="0" w:space="0" w:color="auto"/>
                            <w:left w:val="none" w:sz="0" w:space="0" w:color="auto"/>
                            <w:bottom w:val="none" w:sz="0" w:space="0" w:color="auto"/>
                            <w:right w:val="none" w:sz="0" w:space="0" w:color="auto"/>
                          </w:divBdr>
                        </w:div>
                      </w:divsChild>
                    </w:div>
                    <w:div w:id="950741850">
                      <w:marLeft w:val="0"/>
                      <w:marRight w:val="0"/>
                      <w:marTop w:val="0"/>
                      <w:marBottom w:val="0"/>
                      <w:divBdr>
                        <w:top w:val="none" w:sz="0" w:space="0" w:color="auto"/>
                        <w:left w:val="none" w:sz="0" w:space="0" w:color="auto"/>
                        <w:bottom w:val="none" w:sz="0" w:space="0" w:color="auto"/>
                        <w:right w:val="none" w:sz="0" w:space="0" w:color="auto"/>
                      </w:divBdr>
                      <w:divsChild>
                        <w:div w:id="1273972337">
                          <w:marLeft w:val="0"/>
                          <w:marRight w:val="0"/>
                          <w:marTop w:val="0"/>
                          <w:marBottom w:val="0"/>
                          <w:divBdr>
                            <w:top w:val="none" w:sz="0" w:space="0" w:color="auto"/>
                            <w:left w:val="none" w:sz="0" w:space="0" w:color="auto"/>
                            <w:bottom w:val="none" w:sz="0" w:space="0" w:color="auto"/>
                            <w:right w:val="none" w:sz="0" w:space="0" w:color="auto"/>
                          </w:divBdr>
                        </w:div>
                        <w:div w:id="17274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驻队</dc:creator>
  <cp:keywords/>
  <dc:description/>
  <cp:lastModifiedBy>谢韶伟</cp:lastModifiedBy>
  <cp:revision>4</cp:revision>
  <cp:lastPrinted>2020-06-22T09:33:00Z</cp:lastPrinted>
  <dcterms:created xsi:type="dcterms:W3CDTF">2020-06-10T01:45:00Z</dcterms:created>
  <dcterms:modified xsi:type="dcterms:W3CDTF">2020-06-22T09:34:00Z</dcterms:modified>
</cp:coreProperties>
</file>