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附表4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北京市实际种粮农民一次性补贴区级认可汇总表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56"/>
        <w:gridCol w:w="751"/>
        <w:gridCol w:w="855"/>
        <w:gridCol w:w="985"/>
        <w:gridCol w:w="857"/>
        <w:gridCol w:w="1414"/>
        <w:gridCol w:w="992"/>
        <w:gridCol w:w="657"/>
        <w:gridCol w:w="17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315" w:hRule="atLeast"/>
          <w:jc w:val="center"/>
        </w:trPr>
        <w:tc>
          <w:tcPr>
            <w:tcW w:w="865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区：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单位：个、亩、元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镇(乡)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涉及村数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补贴粮食品种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小麦　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玉米　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谷子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高粱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豆类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薯类</w:t>
            </w: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补贴面积合计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区政府意见</w:t>
            </w:r>
          </w:p>
        </w:tc>
        <w:tc>
          <w:tcPr>
            <w:tcW w:w="65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3960" w:firstLineChars="18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70B6C8-D681-44C0-B32A-7C16227EC7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5C9043-E07E-4C66-B260-7FE1B50C7F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448E354-8697-4738-9FAF-C15CC24535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2662940"/>
    <w:rsid w:val="526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2022-06-21T02:59:00Z</dcterms:created>
  <dc:creator>米露露</dc:creator>
  <cp:lastModifiedBy>米露露</cp:lastModifiedBy>
  <dcterms:modified xsi:type="dcterms:W3CDTF">2022-06-21T03:00:08Z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6797E264BF534F15B5099C01C2BE15BE</vt:lpwstr>
  </property>
</Properties>
</file>