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15F355">
      <w:pPr>
        <w:spacing w:line="578" w:lineRule="exact"/>
        <w:rPr>
          <w:rFonts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</w:p>
    <w:p w14:paraId="7BD59CC5">
      <w:pPr>
        <w:spacing w:line="360" w:lineRule="auto"/>
        <w:rPr>
          <w:rFonts w:ascii="黑体" w:hAnsi="黑体" w:eastAsia="黑体" w:cs="黑体"/>
          <w:kern w:val="0"/>
          <w:szCs w:val="32"/>
        </w:rPr>
      </w:pPr>
    </w:p>
    <w:p w14:paraId="2E0BE2E0">
      <w:pPr>
        <w:spacing w:line="360" w:lineRule="auto"/>
        <w:rPr>
          <w:rFonts w:ascii="黑体" w:hAnsi="黑体" w:eastAsia="黑体" w:cs="黑体"/>
          <w:kern w:val="0"/>
          <w:szCs w:val="32"/>
        </w:rPr>
      </w:pPr>
    </w:p>
    <w:p w14:paraId="0E078D57">
      <w:pPr>
        <w:spacing w:line="360" w:lineRule="auto"/>
        <w:jc w:val="center"/>
        <w:rPr>
          <w:rFonts w:ascii="方正小标宋简体" w:hAnsi="华文中宋" w:eastAsia="方正小标宋简体" w:cs="华文中宋"/>
          <w:sz w:val="48"/>
          <w:szCs w:val="48"/>
        </w:rPr>
      </w:pPr>
      <w:r>
        <w:rPr>
          <w:rFonts w:hint="eastAsia" w:ascii="方正小标宋简体" w:hAnsi="华文中宋" w:eastAsia="方正小标宋简体" w:cs="华文中宋"/>
          <w:sz w:val="48"/>
          <w:szCs w:val="48"/>
        </w:rPr>
        <w:t>北京市专业技术人员继续教育基地</w:t>
      </w:r>
    </w:p>
    <w:p w14:paraId="079E2B05">
      <w:pPr>
        <w:spacing w:line="360" w:lineRule="auto"/>
        <w:rPr>
          <w:rFonts w:ascii="宋体" w:hAnsi="宋体"/>
          <w:sz w:val="44"/>
          <w:szCs w:val="44"/>
        </w:rPr>
      </w:pPr>
    </w:p>
    <w:p w14:paraId="5FC862E1">
      <w:pPr>
        <w:spacing w:line="360" w:lineRule="auto"/>
        <w:jc w:val="center"/>
        <w:rPr>
          <w:rFonts w:ascii="方正小标宋简体" w:hAnsi="华文中宋" w:eastAsia="方正小标宋简体" w:cs="华文中宋"/>
          <w:sz w:val="72"/>
          <w:szCs w:val="72"/>
        </w:rPr>
      </w:pPr>
      <w:r>
        <w:rPr>
          <w:rFonts w:hint="eastAsia" w:ascii="方正小标宋简体" w:hAnsi="华文中宋" w:eastAsia="方正小标宋简体" w:cs="华文中宋"/>
          <w:sz w:val="72"/>
          <w:szCs w:val="72"/>
        </w:rPr>
        <w:t>申  报  表</w:t>
      </w:r>
    </w:p>
    <w:p w14:paraId="0FA82001">
      <w:pPr>
        <w:tabs>
          <w:tab w:val="left" w:pos="1260"/>
          <w:tab w:val="left" w:pos="1440"/>
          <w:tab w:val="left" w:pos="1620"/>
          <w:tab w:val="left" w:pos="1800"/>
        </w:tabs>
        <w:spacing w:line="360" w:lineRule="auto"/>
        <w:jc w:val="center"/>
        <w:rPr>
          <w:rFonts w:ascii="宋体" w:hAnsi="宋体"/>
          <w:sz w:val="40"/>
          <w:szCs w:val="40"/>
        </w:rPr>
      </w:pPr>
    </w:p>
    <w:p w14:paraId="574DA1FD">
      <w:pPr>
        <w:tabs>
          <w:tab w:val="left" w:pos="1260"/>
          <w:tab w:val="left" w:pos="1440"/>
          <w:tab w:val="left" w:pos="1620"/>
          <w:tab w:val="left" w:pos="1800"/>
        </w:tabs>
        <w:spacing w:line="360" w:lineRule="auto"/>
        <w:jc w:val="center"/>
        <w:rPr>
          <w:rFonts w:ascii="宋体" w:hAnsi="宋体"/>
          <w:sz w:val="40"/>
          <w:szCs w:val="40"/>
        </w:rPr>
      </w:pPr>
    </w:p>
    <w:p w14:paraId="2C7761C1">
      <w:pPr>
        <w:tabs>
          <w:tab w:val="left" w:pos="1260"/>
          <w:tab w:val="left" w:pos="1440"/>
          <w:tab w:val="left" w:pos="1620"/>
          <w:tab w:val="left" w:pos="1800"/>
        </w:tabs>
        <w:spacing w:line="360" w:lineRule="auto"/>
        <w:jc w:val="center"/>
        <w:rPr>
          <w:rFonts w:ascii="宋体" w:hAnsi="宋体"/>
          <w:sz w:val="40"/>
          <w:szCs w:val="40"/>
        </w:rPr>
      </w:pPr>
    </w:p>
    <w:p w14:paraId="4DFE5974">
      <w:pPr>
        <w:spacing w:line="1000" w:lineRule="exact"/>
        <w:ind w:firstLine="1760" w:firstLineChars="550"/>
        <w:rPr>
          <w:rFonts w:ascii="宋体" w:hAnsi="宋体" w:eastAsia="仿宋_GB2312"/>
          <w:kern w:val="0"/>
          <w:sz w:val="32"/>
          <w:szCs w:val="32"/>
          <w:u w:val="single"/>
        </w:rPr>
      </w:pPr>
      <w:r>
        <w:rPr>
          <w:rFonts w:hint="eastAsia" w:ascii="宋体" w:hAnsi="宋体" w:eastAsia="仿宋_GB2312"/>
          <w:sz w:val="32"/>
          <w:szCs w:val="32"/>
        </w:rPr>
        <w:t>申报单位</w:t>
      </w:r>
      <w:r>
        <w:rPr>
          <w:rFonts w:hint="eastAsia" w:ascii="宋体" w:hAnsi="宋体" w:eastAsia="仿宋_GB2312"/>
          <w:kern w:val="0"/>
          <w:sz w:val="32"/>
          <w:szCs w:val="32"/>
        </w:rPr>
        <w:t>（公章）</w:t>
      </w:r>
      <w:r>
        <w:rPr>
          <w:rFonts w:ascii="宋体" w:hAnsi="宋体" w:eastAsia="仿宋_GB2312"/>
          <w:kern w:val="0"/>
          <w:sz w:val="32"/>
          <w:szCs w:val="32"/>
          <w:u w:val="single"/>
        </w:rPr>
        <w:t xml:space="preserve">                   </w:t>
      </w:r>
    </w:p>
    <w:p w14:paraId="650B8556">
      <w:pPr>
        <w:spacing w:line="1000" w:lineRule="exact"/>
        <w:ind w:firstLine="1760" w:firstLineChars="550"/>
        <w:rPr>
          <w:rFonts w:ascii="宋体" w:hAnsi="宋体" w:eastAsia="仿宋_GB2312"/>
          <w:kern w:val="0"/>
          <w:sz w:val="32"/>
          <w:szCs w:val="32"/>
          <w:u w:val="single"/>
        </w:rPr>
      </w:pPr>
      <w:r>
        <w:rPr>
          <w:rFonts w:hint="eastAsia" w:ascii="宋体" w:hAnsi="宋体" w:eastAsia="仿宋_GB2312"/>
          <w:sz w:val="32"/>
          <w:szCs w:val="32"/>
        </w:rPr>
        <w:t>推荐单位</w:t>
      </w:r>
      <w:r>
        <w:rPr>
          <w:rFonts w:hint="eastAsia" w:ascii="宋体" w:hAnsi="宋体" w:eastAsia="仿宋_GB2312"/>
          <w:kern w:val="0"/>
          <w:sz w:val="32"/>
          <w:szCs w:val="32"/>
        </w:rPr>
        <w:t>（公章）</w:t>
      </w:r>
      <w:r>
        <w:rPr>
          <w:rFonts w:ascii="宋体" w:hAnsi="宋体" w:eastAsia="仿宋_GB2312"/>
          <w:kern w:val="0"/>
          <w:sz w:val="32"/>
          <w:szCs w:val="32"/>
          <w:u w:val="single"/>
        </w:rPr>
        <w:t xml:space="preserve">                   </w:t>
      </w:r>
    </w:p>
    <w:p w14:paraId="40DF2C54">
      <w:pPr>
        <w:spacing w:line="1000" w:lineRule="exact"/>
        <w:ind w:firstLine="1760" w:firstLineChars="550"/>
        <w:rPr>
          <w:rFonts w:ascii="宋体" w:hAnsi="宋体"/>
          <w:szCs w:val="32"/>
        </w:rPr>
      </w:pPr>
      <w:r>
        <w:rPr>
          <w:rFonts w:hint="eastAsia" w:ascii="宋体" w:hAnsi="宋体" w:eastAsia="仿宋_GB2312"/>
          <w:sz w:val="32"/>
          <w:szCs w:val="32"/>
        </w:rPr>
        <w:t xml:space="preserve">填  表  日  期： </w:t>
      </w:r>
      <w:r>
        <w:rPr>
          <w:rFonts w:ascii="宋体" w:hAnsi="宋体" w:eastAsia="仿宋_GB2312"/>
          <w:sz w:val="32"/>
          <w:szCs w:val="32"/>
        </w:rPr>
        <w:t>2026 年</w:t>
      </w:r>
      <w:r>
        <w:rPr>
          <w:rFonts w:hint="eastAsia" w:ascii="宋体" w:hAnsi="宋体" w:eastAsia="仿宋_GB2312"/>
          <w:sz w:val="32"/>
          <w:szCs w:val="32"/>
        </w:rPr>
        <w:t xml:space="preserve"> 8</w:t>
      </w:r>
      <w:r>
        <w:rPr>
          <w:rFonts w:ascii="宋体" w:hAnsi="宋体" w:eastAsia="仿宋_GB2312"/>
          <w:sz w:val="32"/>
          <w:szCs w:val="32"/>
        </w:rPr>
        <w:t xml:space="preserve"> </w:t>
      </w:r>
      <w:r>
        <w:rPr>
          <w:rFonts w:hint="eastAsia" w:ascii="宋体" w:hAnsi="宋体" w:eastAsia="仿宋_GB2312"/>
          <w:sz w:val="32"/>
          <w:szCs w:val="32"/>
        </w:rPr>
        <w:t xml:space="preserve">月 </w:t>
      </w:r>
      <w:r>
        <w:rPr>
          <w:rFonts w:ascii="宋体" w:hAnsi="宋体" w:eastAsia="仿宋_GB2312"/>
          <w:sz w:val="32"/>
          <w:szCs w:val="32"/>
        </w:rPr>
        <w:t xml:space="preserve">  日</w:t>
      </w:r>
    </w:p>
    <w:p w14:paraId="56889978">
      <w:pPr>
        <w:spacing w:line="360" w:lineRule="auto"/>
        <w:jc w:val="center"/>
        <w:rPr>
          <w:rFonts w:ascii="楷体_GB2312" w:hAnsi="楷体_GB2312" w:eastAsia="楷体_GB2312" w:cs="楷体_GB2312"/>
          <w:sz w:val="36"/>
          <w:szCs w:val="36"/>
        </w:rPr>
      </w:pPr>
    </w:p>
    <w:p w14:paraId="31129285">
      <w:pPr>
        <w:spacing w:line="360" w:lineRule="auto"/>
        <w:jc w:val="center"/>
        <w:rPr>
          <w:rFonts w:ascii="楷体_GB2312" w:hAnsi="楷体_GB2312" w:eastAsia="楷体_GB2312" w:cs="楷体_GB2312"/>
          <w:sz w:val="36"/>
          <w:szCs w:val="36"/>
        </w:rPr>
      </w:pPr>
    </w:p>
    <w:p w14:paraId="1D873F0E">
      <w:pPr>
        <w:spacing w:line="360" w:lineRule="auto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北京市人力资源和社会保障局 制</w:t>
      </w:r>
    </w:p>
    <w:p w14:paraId="5283164F">
      <w:pPr>
        <w:spacing w:line="360" w:lineRule="auto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20</w:t>
      </w:r>
      <w:r>
        <w:rPr>
          <w:rFonts w:ascii="楷体_GB2312" w:hAnsi="楷体_GB2312" w:eastAsia="楷体_GB2312" w:cs="楷体_GB2312"/>
          <w:sz w:val="32"/>
          <w:szCs w:val="32"/>
        </w:rPr>
        <w:t>26</w:t>
      </w:r>
      <w:r>
        <w:rPr>
          <w:rFonts w:hint="eastAsia" w:ascii="楷体_GB2312" w:hAnsi="楷体_GB2312" w:eastAsia="楷体_GB2312" w:cs="楷体_GB2312"/>
          <w:sz w:val="32"/>
          <w:szCs w:val="32"/>
        </w:rPr>
        <w:t>年8月</w:t>
      </w:r>
    </w:p>
    <w:p w14:paraId="45B15831">
      <w:pPr>
        <w:ind w:left="-95" w:leftChars="-202" w:right="-370" w:rightChars="-176" w:hanging="329" w:hangingChars="157"/>
        <w:jc w:val="center"/>
        <w:rPr>
          <w:rFonts w:ascii="宋体" w:hAnsi="宋体" w:cs="楷体_GB2312"/>
          <w:szCs w:val="21"/>
        </w:rPr>
      </w:pPr>
    </w:p>
    <w:tbl>
      <w:tblPr>
        <w:tblStyle w:val="3"/>
        <w:tblW w:w="90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6"/>
        <w:gridCol w:w="681"/>
        <w:gridCol w:w="426"/>
        <w:gridCol w:w="708"/>
        <w:gridCol w:w="1134"/>
        <w:gridCol w:w="1057"/>
        <w:gridCol w:w="361"/>
        <w:gridCol w:w="844"/>
        <w:gridCol w:w="290"/>
        <w:gridCol w:w="419"/>
        <w:gridCol w:w="715"/>
        <w:gridCol w:w="1304"/>
      </w:tblGrid>
      <w:tr w14:paraId="29503F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C31C2D">
            <w:pPr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申报单位</w:t>
            </w:r>
          </w:p>
        </w:tc>
        <w:tc>
          <w:tcPr>
            <w:tcW w:w="40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39A41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559AC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统一社会信用代码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F86D00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</w:tr>
      <w:tr w14:paraId="49148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3E58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单位地址</w:t>
            </w:r>
          </w:p>
        </w:tc>
        <w:tc>
          <w:tcPr>
            <w:tcW w:w="40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0DA9A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E6128">
            <w:pPr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邮政编码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D6DD2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5A453F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F0217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主管部门</w:t>
            </w:r>
          </w:p>
        </w:tc>
        <w:tc>
          <w:tcPr>
            <w:tcW w:w="40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52225B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F6FFB3">
            <w:pPr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电子邮箱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71BB6C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2870D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E59B3D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办公场所</w:t>
            </w:r>
          </w:p>
          <w:p w14:paraId="4F7DD397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性质</w:t>
            </w:r>
          </w:p>
        </w:tc>
        <w:tc>
          <w:tcPr>
            <w:tcW w:w="4006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581C2">
            <w:pPr>
              <w:widowControl/>
              <w:ind w:firstLine="735" w:firstLineChars="350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308610</wp:posOffset>
                      </wp:positionH>
                      <wp:positionV relativeFrom="paragraph">
                        <wp:posOffset>34925</wp:posOffset>
                      </wp:positionV>
                      <wp:extent cx="132080" cy="116840"/>
                      <wp:effectExtent l="4445" t="4445" r="15875" b="12065"/>
                      <wp:wrapNone/>
                      <wp:docPr id="2" name="矩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24.3pt;margin-top:2.75pt;height:9.2pt;width:10.4pt;z-index:251659264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">
                      <v:path/>
                      <v:fill focussize="0,0"/>
                      <v:stroke weight="0.25pt"/>
                      <v:imagedata o:title=""/>
                      <o:lock v:ext="edit"/>
                    </v:rect>
                  </w:pict>
                </mc:Fallback>
              </mc:AlternateContent>
            </w:r>
            <w:r>
              <w:rPr>
                <w:rFonts w:ascii="宋体" w:hAnsi="宋体" w:cs="Arial"/>
                <w:color w:val="000000"/>
                <w:kern w:val="0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1286510</wp:posOffset>
                      </wp:positionH>
                      <wp:positionV relativeFrom="paragraph">
                        <wp:posOffset>24130</wp:posOffset>
                      </wp:positionV>
                      <wp:extent cx="132080" cy="116840"/>
                      <wp:effectExtent l="4445" t="4445" r="15875" b="12065"/>
                      <wp:wrapNone/>
                      <wp:docPr id="1" name="矩形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080" cy="116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_x0000_s1026" o:spid="_x0000_s1026" o:spt="1" style="position:absolute;left:0pt;margin-left:101.3pt;margin-top:1.9pt;height:9.2pt;width:10.4pt;z-index:251660288;mso-width-relative:page;mso-height-relative:page;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">
                      <v:path/>
                      <v:fill focussize="0,0"/>
                      <v:stroke weight="0.25pt"/>
                      <v:imagedata o:title=""/>
                      <o:lock v:ext="edit"/>
                    </v:rect>
                  </w:pict>
                </mc:Fallback>
              </mc:AlternateContent>
            </w: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自有           租赁</w:t>
            </w:r>
          </w:p>
        </w:tc>
        <w:tc>
          <w:tcPr>
            <w:tcW w:w="19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5EB7B">
            <w:pPr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单位性质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AA6629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79AD7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BE326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负责人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A1CD6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AA68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7A83E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E60284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办公电话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F23B6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B26A3">
            <w:pPr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手机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7A4A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74AC24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D6DA7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联系人</w:t>
            </w:r>
          </w:p>
        </w:tc>
        <w:tc>
          <w:tcPr>
            <w:tcW w:w="11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6E673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E5588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职务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6BA4EF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10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84C67">
            <w:pPr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办公电话</w:t>
            </w:r>
          </w:p>
        </w:tc>
        <w:tc>
          <w:tcPr>
            <w:tcW w:w="12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CC184D">
            <w:pPr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87585">
            <w:pPr>
              <w:jc w:val="center"/>
              <w:rPr>
                <w:rFonts w:ascii="宋体" w:hAnsi="宋体" w:cs="Calibri"/>
                <w:kern w:val="0"/>
                <w:szCs w:val="21"/>
              </w:rPr>
            </w:pPr>
            <w:r>
              <w:rPr>
                <w:rFonts w:hint="eastAsia" w:ascii="宋体" w:hAnsi="宋体" w:cs="Calibri"/>
                <w:kern w:val="0"/>
                <w:szCs w:val="21"/>
              </w:rPr>
              <w:t>手机</w:t>
            </w:r>
          </w:p>
        </w:tc>
        <w:tc>
          <w:tcPr>
            <w:tcW w:w="20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C3BCD">
            <w:pPr>
              <w:widowControl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56C1E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8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65B6A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申报</w:t>
            </w:r>
          </w:p>
          <w:p w14:paraId="7D7075C8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单位</w:t>
            </w:r>
          </w:p>
          <w:p w14:paraId="0E059F88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  <w:p w14:paraId="01B98DF2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简介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D39C3A">
            <w:pPr>
              <w:spacing w:line="4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（包括单位基本情况、业务范围、人数规模、培训优势等）</w:t>
            </w:r>
          </w:p>
        </w:tc>
      </w:tr>
      <w:tr w14:paraId="57A2A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9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81794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教学</w:t>
            </w:r>
          </w:p>
          <w:p w14:paraId="0EB1ED22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设施</w:t>
            </w:r>
          </w:p>
          <w:p w14:paraId="7417C1DC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4E8EA1">
            <w:pPr>
              <w:spacing w:line="4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（包括培训场所、教学设施设备、线上培训平台建设等情况）</w:t>
            </w:r>
          </w:p>
        </w:tc>
      </w:tr>
      <w:tr w14:paraId="65B0F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5250F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专兼职</w:t>
            </w:r>
          </w:p>
          <w:p w14:paraId="0A106F7E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教师</w:t>
            </w:r>
          </w:p>
          <w:p w14:paraId="32067C56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DC5432">
            <w:pPr>
              <w:spacing w:line="4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（包括专兼职教师比例、专业、领域、学历、职称、单位隶属关系等）</w:t>
            </w:r>
          </w:p>
        </w:tc>
      </w:tr>
      <w:tr w14:paraId="19DEB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24B007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专职</w:t>
            </w:r>
          </w:p>
          <w:p w14:paraId="20E8E153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管理</w:t>
            </w:r>
          </w:p>
          <w:p w14:paraId="5DF97E6D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人员</w:t>
            </w:r>
          </w:p>
          <w:p w14:paraId="7FD4DCCD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情况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668859">
            <w:pPr>
              <w:spacing w:line="40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（包括专职管理人员人数、专业工作年限等）</w:t>
            </w:r>
          </w:p>
        </w:tc>
      </w:tr>
      <w:tr w14:paraId="676FB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2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3CAD3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现有</w:t>
            </w:r>
          </w:p>
          <w:p w14:paraId="2253B752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管理</w:t>
            </w:r>
          </w:p>
          <w:p w14:paraId="10D33132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制度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C8F43">
            <w:pPr>
              <w:spacing w:before="93" w:beforeLines="30" w:line="240" w:lineRule="exac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（包括教学组织管理、培训登记管理、培训证书管理、学员考核管理、教学科研管理、培训经费管理及培训效果评估、跟踪反馈等）</w:t>
            </w:r>
          </w:p>
        </w:tc>
      </w:tr>
      <w:tr w14:paraId="063659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11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C530EF0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面向专业</w:t>
            </w:r>
          </w:p>
          <w:p w14:paraId="500A3599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技术人员</w:t>
            </w:r>
          </w:p>
          <w:p w14:paraId="5CB058A4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开展继续</w:t>
            </w:r>
          </w:p>
          <w:p w14:paraId="04A63382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教育情况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D87ADC">
            <w:pPr>
              <w:spacing w:line="44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（包括202</w:t>
            </w:r>
            <w:r>
              <w:rPr>
                <w:rFonts w:ascii="宋体" w:hAnsi="宋体"/>
                <w:kern w:val="0"/>
                <w:szCs w:val="21"/>
              </w:rPr>
              <w:t>5</w:t>
            </w:r>
            <w:r>
              <w:rPr>
                <w:rFonts w:hint="eastAsia" w:ascii="宋体" w:hAnsi="宋体"/>
                <w:kern w:val="0"/>
                <w:szCs w:val="21"/>
              </w:rPr>
              <w:t>年培训情况及202</w:t>
            </w:r>
            <w:r>
              <w:rPr>
                <w:rFonts w:ascii="宋体" w:hAnsi="宋体"/>
                <w:kern w:val="0"/>
                <w:szCs w:val="21"/>
              </w:rPr>
              <w:t>6</w:t>
            </w:r>
            <w:r>
              <w:rPr>
                <w:rFonts w:hint="eastAsia" w:ascii="宋体" w:hAnsi="宋体"/>
                <w:kern w:val="0"/>
                <w:szCs w:val="21"/>
              </w:rPr>
              <w:t>年培训计划）</w:t>
            </w:r>
          </w:p>
        </w:tc>
      </w:tr>
      <w:tr w14:paraId="60653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93844F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8C2AD8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年度</w:t>
            </w: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1F1E2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培训项目名称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EC63AF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培训对象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7E2CA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培训人数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5C58C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培训日期</w:t>
            </w: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93AFA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培训课时</w:t>
            </w:r>
          </w:p>
          <w:p w14:paraId="255786AE">
            <w:pPr>
              <w:spacing w:line="24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及形式</w:t>
            </w:r>
          </w:p>
        </w:tc>
      </w:tr>
      <w:tr w14:paraId="3225EC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2D7CC0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F8329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B54DF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A2C409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D033EE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33141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4A94F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7DA13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59580D5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35BA1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0F627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0BD27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F6D1E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33269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F529A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6533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92569D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99574F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840ED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C140E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A13C5D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22C06">
            <w:pPr>
              <w:spacing w:line="440" w:lineRule="exact"/>
              <w:ind w:firstLine="420" w:firstLineChars="200"/>
              <w:rPr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48F53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B5F32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B48D2F6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6785D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A5090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187FA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E8D754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70859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10DEA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17A477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511FD26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0228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C83F03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0E60E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0B1B1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0EACC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5C1AC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4B7B4C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50FB8E1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57D30C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8777D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A82BC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5F4AA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5C349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58181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3EA8C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C763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6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4D303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22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60875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7B676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97EECD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FC263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13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5A7E4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2DE90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6ADD0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培训</w:t>
            </w:r>
          </w:p>
          <w:p w14:paraId="2FDFE02B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领域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4D8A18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56BE0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F6450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申报</w:t>
            </w:r>
            <w:r>
              <w:rPr>
                <w:rFonts w:ascii="宋体" w:hAnsi="宋体"/>
                <w:kern w:val="0"/>
                <w:szCs w:val="21"/>
              </w:rPr>
              <w:t>单位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0CDFC5F">
            <w:pPr>
              <w:spacing w:line="276" w:lineRule="auto"/>
              <w:ind w:firstLine="3780" w:firstLineChars="18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负责人</w:t>
            </w:r>
            <w:r>
              <w:rPr>
                <w:rFonts w:ascii="宋体" w:hAnsi="宋体"/>
                <w:color w:val="000000"/>
                <w:szCs w:val="21"/>
              </w:rPr>
              <w:t>签字：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 </w:t>
            </w:r>
            <w:r>
              <w:rPr>
                <w:rFonts w:ascii="宋体" w:hAnsi="宋体"/>
                <w:color w:val="000000"/>
                <w:szCs w:val="21"/>
              </w:rPr>
              <w:t xml:space="preserve">     </w:t>
            </w:r>
            <w:r>
              <w:rPr>
                <w:rFonts w:hint="eastAsia" w:ascii="宋体" w:hAnsi="宋体"/>
                <w:color w:val="000000"/>
                <w:szCs w:val="21"/>
              </w:rPr>
              <w:t>（盖章）</w:t>
            </w:r>
          </w:p>
          <w:p w14:paraId="4B2FE9F0">
            <w:pPr>
              <w:spacing w:line="276" w:lineRule="auto"/>
              <w:ind w:firstLine="5565" w:firstLineChars="265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  <w:r>
              <w:rPr>
                <w:rFonts w:ascii="宋体" w:hAnsi="宋体"/>
                <w:color w:val="000000"/>
                <w:szCs w:val="21"/>
              </w:rPr>
              <w:t>026</w:t>
            </w:r>
            <w:r>
              <w:rPr>
                <w:rFonts w:hint="eastAsia" w:ascii="宋体" w:hAnsi="宋体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>8</w:t>
            </w:r>
            <w:r>
              <w:rPr>
                <w:rFonts w:hint="eastAsia" w:ascii="宋体" w:hAnsi="宋体"/>
                <w:color w:val="000000"/>
                <w:szCs w:val="21"/>
              </w:rPr>
              <w:t>月   日</w:t>
            </w:r>
          </w:p>
        </w:tc>
      </w:tr>
      <w:tr w14:paraId="118E2D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3C54B">
            <w:pPr>
              <w:spacing w:line="400" w:lineRule="exact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推荐</w:t>
            </w:r>
          </w:p>
          <w:p w14:paraId="6E9AB9A0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单位意见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1DA5C9">
            <w:pPr>
              <w:spacing w:line="400" w:lineRule="exac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推荐理由（由申报单位所在区人力资源社会保障部门或市级行业主管部门填写）：</w:t>
            </w:r>
          </w:p>
          <w:p w14:paraId="1A7E501C">
            <w:pPr>
              <w:spacing w:line="276" w:lineRule="auto"/>
              <w:rPr>
                <w:rFonts w:ascii="宋体" w:hAnsi="宋体"/>
                <w:color w:val="000000"/>
                <w:szCs w:val="21"/>
              </w:rPr>
            </w:pPr>
          </w:p>
          <w:p w14:paraId="367498E3">
            <w:pPr>
              <w:spacing w:line="276" w:lineRule="auto"/>
              <w:ind w:firstLine="2415" w:firstLineChars="1150"/>
              <w:rPr>
                <w:rFonts w:ascii="宋体" w:hAnsi="宋体"/>
                <w:color w:val="000000"/>
                <w:szCs w:val="21"/>
              </w:rPr>
            </w:pPr>
          </w:p>
          <w:p w14:paraId="5E3C11D2">
            <w:pPr>
              <w:spacing w:line="276" w:lineRule="auto"/>
              <w:ind w:firstLine="2415" w:firstLineChars="1150"/>
              <w:rPr>
                <w:rFonts w:ascii="宋体" w:hAnsi="宋体"/>
                <w:color w:val="000000"/>
                <w:szCs w:val="21"/>
              </w:rPr>
            </w:pPr>
          </w:p>
          <w:p w14:paraId="24AD42C7">
            <w:pPr>
              <w:spacing w:line="276" w:lineRule="auto"/>
              <w:ind w:firstLine="2415" w:firstLineChars="1150"/>
              <w:rPr>
                <w:rFonts w:ascii="宋体" w:hAnsi="宋体"/>
                <w:color w:val="000000"/>
                <w:szCs w:val="21"/>
              </w:rPr>
            </w:pPr>
          </w:p>
          <w:p w14:paraId="524E244E">
            <w:pPr>
              <w:spacing w:line="276" w:lineRule="auto"/>
              <w:ind w:firstLine="5880" w:firstLineChars="28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（盖章）</w:t>
            </w:r>
          </w:p>
          <w:p w14:paraId="7818385E">
            <w:pPr>
              <w:spacing w:line="276" w:lineRule="auto"/>
              <w:ind w:firstLine="5670" w:firstLineChars="2700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  <w:r>
              <w:rPr>
                <w:rFonts w:ascii="宋体" w:hAnsi="宋体"/>
                <w:color w:val="000000"/>
                <w:szCs w:val="21"/>
              </w:rPr>
              <w:t>026</w:t>
            </w:r>
            <w:r>
              <w:rPr>
                <w:rFonts w:hint="eastAsia" w:ascii="宋体" w:hAnsi="宋体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>8</w:t>
            </w:r>
            <w:r>
              <w:rPr>
                <w:rFonts w:hint="eastAsia" w:ascii="宋体" w:hAnsi="宋体"/>
                <w:color w:val="000000"/>
                <w:szCs w:val="21"/>
              </w:rPr>
              <w:t>月   日</w:t>
            </w:r>
          </w:p>
        </w:tc>
      </w:tr>
      <w:tr w14:paraId="5045DA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1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49C52B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市人力</w:t>
            </w:r>
          </w:p>
          <w:p w14:paraId="26448E07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资源社</w:t>
            </w:r>
          </w:p>
          <w:p w14:paraId="25FCF9C4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会保障</w:t>
            </w:r>
          </w:p>
          <w:p w14:paraId="46A05630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局意见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D9BA039">
            <w:pPr>
              <w:spacing w:line="276" w:lineRule="auto"/>
              <w:ind w:firstLine="4605" w:firstLineChars="2193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 xml:space="preserve">  （盖章）</w:t>
            </w:r>
          </w:p>
          <w:p w14:paraId="5FB478AF">
            <w:pPr>
              <w:spacing w:line="276" w:lineRule="auto"/>
              <w:ind w:firstLine="5655" w:firstLineChars="2693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  <w:r>
              <w:rPr>
                <w:rFonts w:ascii="宋体" w:hAnsi="宋体"/>
                <w:color w:val="000000"/>
                <w:szCs w:val="21"/>
              </w:rPr>
              <w:t>026</w:t>
            </w:r>
            <w:r>
              <w:rPr>
                <w:rFonts w:hint="eastAsia" w:ascii="宋体" w:hAnsi="宋体"/>
                <w:color w:val="000000"/>
                <w:szCs w:val="21"/>
              </w:rPr>
              <w:t>年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月 </w:t>
            </w:r>
            <w:r>
              <w:rPr>
                <w:rFonts w:ascii="宋体" w:hAnsi="宋体"/>
                <w:color w:val="000000"/>
                <w:szCs w:val="21"/>
              </w:rPr>
              <w:t xml:space="preserve"> </w:t>
            </w:r>
            <w:r>
              <w:rPr>
                <w:rFonts w:hint="eastAsia" w:ascii="宋体" w:hAnsi="宋体"/>
                <w:color w:val="000000"/>
                <w:szCs w:val="21"/>
              </w:rPr>
              <w:t xml:space="preserve"> 日</w:t>
            </w:r>
          </w:p>
        </w:tc>
      </w:tr>
      <w:tr w14:paraId="2A2DF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  <w:jc w:val="center"/>
        </w:trPr>
        <w:tc>
          <w:tcPr>
            <w:tcW w:w="11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310EF">
            <w:pPr>
              <w:spacing w:line="400" w:lineRule="exact"/>
              <w:jc w:val="center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备 注</w:t>
            </w:r>
          </w:p>
        </w:tc>
        <w:tc>
          <w:tcPr>
            <w:tcW w:w="793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F744A">
            <w:pPr>
              <w:spacing w:line="440" w:lineRule="exact"/>
              <w:ind w:firstLine="420" w:firstLineChars="200"/>
              <w:rPr>
                <w:rFonts w:ascii="宋体" w:hAnsi="宋体"/>
                <w:color w:val="000000"/>
                <w:szCs w:val="21"/>
              </w:rPr>
            </w:pPr>
          </w:p>
        </w:tc>
      </w:tr>
    </w:tbl>
    <w:p w14:paraId="3C721E54">
      <w:bookmarkStart w:id="0" w:name="_GoBack"/>
      <w:bookmarkEnd w:id="0"/>
    </w:p>
    <w:sectPr>
      <w:footerReference r:id="rId3" w:type="default"/>
      <w:pgSz w:w="11906" w:h="16838"/>
      <w:pgMar w:top="2098" w:right="1474" w:bottom="1985" w:left="1588" w:header="851" w:footer="567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62BE86DC-4215-41A9-AA51-C21A59EBE486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2B5369A-A2C6-4D03-AEF6-E97501D64E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D7F94E8-76F6-4FBD-9588-DFEBEBDFE172}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  <w:embedRegular r:id="rId4" w:fontKey="{413F7077-314F-422A-8439-B7B5341E14C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CB90CF0-E84A-4AEE-B637-466FBCFA6F88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B2180517-3467-4606-9B9D-0888DA98B00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"/>
    </w:sdtPr>
    <w:sdtEndPr>
      <w:rPr>
        <w:rFonts w:asciiTheme="minorEastAsia" w:hAnsiTheme="minorEastAsia"/>
        <w:sz w:val="28"/>
        <w:szCs w:val="28"/>
      </w:rPr>
    </w:sdtEndPr>
    <w:sdtContent>
      <w:p w14:paraId="2C57A86D">
        <w:pPr>
          <w:pStyle w:val="2"/>
          <w:jc w:val="right"/>
          <w:rPr>
            <w:rFonts w:asciiTheme="minorEastAsia" w:hAnsiTheme="minorEastAsia"/>
            <w:sz w:val="28"/>
            <w:szCs w:val="28"/>
          </w:rPr>
        </w:pPr>
        <w:r>
          <w:rPr>
            <w:rFonts w:asciiTheme="minorEastAsia" w:hAnsiTheme="minorEastAsia"/>
            <w:sz w:val="28"/>
            <w:szCs w:val="28"/>
          </w:rPr>
          <w:t>－</w:t>
        </w:r>
        <w:r>
          <w:rPr>
            <w:rFonts w:asciiTheme="minorEastAsia" w:hAnsiTheme="minorEastAsia"/>
            <w:sz w:val="28"/>
            <w:szCs w:val="28"/>
          </w:rPr>
          <w:fldChar w:fldCharType="begin"/>
        </w:r>
        <w:r>
          <w:rPr>
            <w:rFonts w:asciiTheme="minorEastAsia" w:hAnsiTheme="minorEastAsia"/>
            <w:sz w:val="28"/>
            <w:szCs w:val="28"/>
          </w:rPr>
          <w:instrText xml:space="preserve">PAGE   \* MERGEFORMAT</w:instrText>
        </w:r>
        <w:r>
          <w:rPr>
            <w:rFonts w:asciiTheme="minorEastAsia" w:hAnsiTheme="minorEastAsia"/>
            <w:sz w:val="28"/>
            <w:szCs w:val="28"/>
          </w:rPr>
          <w:fldChar w:fldCharType="separate"/>
        </w:r>
        <w:r>
          <w:rPr>
            <w:rFonts w:asciiTheme="minorEastAsia" w:hAnsiTheme="minorEastAsia"/>
            <w:sz w:val="28"/>
            <w:szCs w:val="28"/>
            <w:lang w:val="zh-CN"/>
          </w:rPr>
          <w:t>5</w:t>
        </w:r>
        <w:r>
          <w:rPr>
            <w:rFonts w:asciiTheme="minorEastAsia" w:hAnsiTheme="minorEastAsia"/>
            <w:sz w:val="28"/>
            <w:szCs w:val="28"/>
          </w:rPr>
          <w:fldChar w:fldCharType="end"/>
        </w:r>
        <w:r>
          <w:rPr>
            <w:rFonts w:asciiTheme="minorEastAsia" w:hAnsiTheme="minorEastAsia"/>
            <w:sz w:val="28"/>
            <w:szCs w:val="28"/>
          </w:rPr>
          <w:t>－</w:t>
        </w:r>
      </w:p>
    </w:sdtContent>
  </w:sdt>
  <w:p w14:paraId="2240FE5F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1A1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2026-08-13T05:50:00Z</dcterms:created>
  <dc:creator>Administrator</dc:creator>
  <cp:lastModifiedBy>WPS_1730441707</cp:lastModifiedBy>
  <dcterms:modified xsi:type="dcterms:W3CDTF">2026-08-13T05:50:16Z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eyJoZGlkIjoiYjM0M2NlZDgxOGUyZTk3NmZlZDFiNzhiZDI5NDRjYzEiLCJ1c2VySWQiOiIxNjQ5NDI1NTAyIn0=</vt:lpwstr>
  </property>
  <property fmtid="{D5CDD505-2E9C-101B-9397-08002B2CF9AE}" pid="4" name="ICV">
    <vt:lpwstr>50907359278F4BB88456232E9B9C7687_12</vt:lpwstr>
  </property>
</Properties>
</file>