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北京市大兴区市场监督管理局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主动公开情况。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2020年我局通过网站主动公开政府信息281条，重点领域公开政府信息数184条，涉及食品药品、医疗器械、产品质量、执法检查等市场监管工作。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依申请公开办理情况。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我局全年共受理政府信息公开申请70件，接上年结转3件，累计73件全部办结，结转下年0件。涉及行政复议3件,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结果维持2件,尚未审结1件，不涉及行政诉讼。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（三）政府信息资源的规范化、标准化管理情况。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2020年我局制作规范性文件1件，主动公开文件1份并附解读。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（四）政府信息公开监督保障及教育培训情况。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全年我局组织开展政府信息公开教育培训2次，参加大兴区政务服务局组织召开的政务公开培训工作会，提高了工作人员对政府信息公开工作的认识和理解。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-31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42788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+23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32172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  <w:bookmarkStart w:id="0" w:name="_GoBack"/>
            <w:bookmarkEnd w:id="0"/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2391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-592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6173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+2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+6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4103.2337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一是主动公开意识和能力不强</w:t>
      </w:r>
      <w:r>
        <w:rPr>
          <w:rFonts w:hint="eastAsia" w:eastAsia="仿宋_GB2312" w:cs="宋体" w:asciiTheme="minorHAnsi" w:hAnsiTheme="minorHAnsi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对制作、公开政府信息的范围、要求理解不够深刻。</w:t>
      </w:r>
    </w:p>
    <w:p>
      <w:pPr>
        <w:widowControl/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二是依申请公开工作涉及的业务繁多，申请内容复杂，对工作人员的业务水平要求较高。</w:t>
      </w:r>
    </w:p>
    <w:p>
      <w:pPr>
        <w:pStyle w:val="2"/>
        <w:spacing w:line="560" w:lineRule="exact"/>
        <w:ind w:left="0" w:leftChars="0" w:firstLine="672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2021年将从以下两个方面改进：一是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坚持以公开为常态、不公开为例外，做好公文公开属性审查。二是加强学习培训，全年至少开展2次信息公开业务培训,提高工作人员政府信息公开业务水平。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pStyle w:val="3"/>
        <w:spacing w:line="560" w:lineRule="exact"/>
        <w:ind w:firstLine="200"/>
      </w:pPr>
    </w:p>
    <w:p>
      <w:pPr>
        <w:pStyle w:val="3"/>
        <w:spacing w:line="560" w:lineRule="exact"/>
        <w:ind w:firstLine="200"/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90"/>
    <w:rsid w:val="000B6155"/>
    <w:rsid w:val="0011765B"/>
    <w:rsid w:val="001A5E4B"/>
    <w:rsid w:val="001D1C6D"/>
    <w:rsid w:val="001D796E"/>
    <w:rsid w:val="00247BD0"/>
    <w:rsid w:val="0025691A"/>
    <w:rsid w:val="002828B3"/>
    <w:rsid w:val="002B2931"/>
    <w:rsid w:val="004C316A"/>
    <w:rsid w:val="005C0A5D"/>
    <w:rsid w:val="005C6EDD"/>
    <w:rsid w:val="005E0117"/>
    <w:rsid w:val="006A4127"/>
    <w:rsid w:val="00735194"/>
    <w:rsid w:val="007A2851"/>
    <w:rsid w:val="007D1908"/>
    <w:rsid w:val="00801299"/>
    <w:rsid w:val="00893820"/>
    <w:rsid w:val="008C15FE"/>
    <w:rsid w:val="009127BA"/>
    <w:rsid w:val="00930446"/>
    <w:rsid w:val="009401CE"/>
    <w:rsid w:val="009D1248"/>
    <w:rsid w:val="009E2958"/>
    <w:rsid w:val="00A05A90"/>
    <w:rsid w:val="00A862D2"/>
    <w:rsid w:val="00AD2000"/>
    <w:rsid w:val="00B87D5B"/>
    <w:rsid w:val="00BD6B24"/>
    <w:rsid w:val="00C208A8"/>
    <w:rsid w:val="00D57153"/>
    <w:rsid w:val="00E17E00"/>
    <w:rsid w:val="00E24035"/>
    <w:rsid w:val="00F54744"/>
    <w:rsid w:val="4F6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link w:val="9"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8"/>
    <w:link w:val="3"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正文文本缩进 2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923</Words>
  <Characters>1026</Characters>
  <Lines>44</Lines>
  <Paragraphs>22</Paragraphs>
  <TotalTime>820</TotalTime>
  <ScaleCrop>false</ScaleCrop>
  <LinksUpToDate>false</LinksUpToDate>
  <CharactersWithSpaces>1927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2020-12-07T01:57:00Z</dcterms:created>
  <dc:creator>市场监管局公文</dc:creator>
  <cp:lastModifiedBy>信息公开科</cp:lastModifiedBy>
  <cp:lastPrinted>2020-12-14T07:39:00Z</cp:lastPrinted>
  <dcterms:modified xsi:type="dcterms:W3CDTF">2021-01-12T04:35:27Z</dcterms:modified>
  <dc:title>北京市大兴区市场监督管理局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