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F0" w:rsidRDefault="002E16F0" w:rsidP="002E16F0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2E16F0" w:rsidRDefault="002E16F0" w:rsidP="002E16F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2E16F0" w:rsidRDefault="002E16F0" w:rsidP="002E16F0">
      <w:pPr>
        <w:spacing w:line="560" w:lineRule="exact"/>
        <w:jc w:val="center"/>
        <w:rPr>
          <w:rFonts w:ascii="方正小标宋简体" w:eastAsia="方正小标宋简体" w:hAnsi="宋体" w:cs="仿宋_GB2312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仿宋_GB2312" w:hint="eastAsia"/>
          <w:sz w:val="44"/>
          <w:szCs w:val="44"/>
        </w:rPr>
        <w:t>骨灰海葬（自然葬）</w:t>
      </w:r>
    </w:p>
    <w:p w:rsidR="002E16F0" w:rsidRDefault="002E16F0" w:rsidP="002E16F0">
      <w:pPr>
        <w:spacing w:line="560" w:lineRule="exact"/>
        <w:jc w:val="center"/>
        <w:rPr>
          <w:rFonts w:ascii="方正小标宋简体" w:eastAsia="方正小标宋简体" w:hAnsi="宋体" w:cs="仿宋_GB2312" w:hint="eastAsia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享受免费殡仪</w:t>
      </w:r>
      <w:proofErr w:type="gramStart"/>
      <w:r>
        <w:rPr>
          <w:rFonts w:ascii="方正小标宋简体" w:eastAsia="方正小标宋简体" w:hAnsi="宋体" w:cs="仿宋_GB2312" w:hint="eastAsia"/>
          <w:sz w:val="44"/>
          <w:szCs w:val="44"/>
        </w:rPr>
        <w:t>葬服务</w:t>
      </w:r>
      <w:proofErr w:type="gramEnd"/>
      <w:r>
        <w:rPr>
          <w:rFonts w:ascii="方正小标宋简体" w:eastAsia="方正小标宋简体" w:hAnsi="宋体" w:cs="仿宋_GB2312" w:hint="eastAsia"/>
          <w:sz w:val="44"/>
          <w:szCs w:val="44"/>
        </w:rPr>
        <w:t>承诺书</w:t>
      </w:r>
    </w:p>
    <w:bookmarkEnd w:id="0"/>
    <w:p w:rsidR="002E16F0" w:rsidRDefault="002E16F0" w:rsidP="002E16F0">
      <w:pPr>
        <w:spacing w:line="360" w:lineRule="auto"/>
        <w:rPr>
          <w:rFonts w:ascii="仿宋_GB2312" w:eastAsia="仿宋_GB2312" w:hAnsi="宋体" w:cs="仿宋_GB2312" w:hint="eastAsia"/>
          <w:sz w:val="32"/>
          <w:szCs w:val="32"/>
        </w:rPr>
      </w:pPr>
    </w:p>
    <w:p w:rsidR="002E16F0" w:rsidRDefault="002E16F0" w:rsidP="002E16F0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承诺人：                    性别：  </w:t>
      </w:r>
    </w:p>
    <w:p w:rsidR="002E16F0" w:rsidRDefault="002E16F0" w:rsidP="002E16F0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身份证件名称：              证件号码： </w:t>
      </w:r>
    </w:p>
    <w:p w:rsidR="002E16F0" w:rsidRDefault="002E16F0" w:rsidP="002E16F0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家庭住址：                         </w:t>
      </w:r>
    </w:p>
    <w:p w:rsidR="002E16F0" w:rsidRDefault="002E16F0" w:rsidP="002E16F0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</w:p>
    <w:p w:rsidR="002E16F0" w:rsidRDefault="002E16F0" w:rsidP="002E16F0">
      <w:pPr>
        <w:spacing w:line="360" w:lineRule="auto"/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2E16F0" w:rsidRDefault="002E16F0" w:rsidP="002E16F0">
      <w:pPr>
        <w:pStyle w:val="Style6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一、逝者信息：</w:t>
      </w:r>
    </w:p>
    <w:p w:rsidR="002E16F0" w:rsidRDefault="002E16F0" w:rsidP="002E16F0">
      <w:pPr>
        <w:pStyle w:val="Style6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姓名：                     性别：</w:t>
      </w:r>
    </w:p>
    <w:p w:rsidR="002E16F0" w:rsidRDefault="002E16F0" w:rsidP="002E16F0">
      <w:pPr>
        <w:pStyle w:val="Style6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身份证号码：</w:t>
      </w:r>
    </w:p>
    <w:p w:rsidR="002E16F0" w:rsidRDefault="002E16F0" w:rsidP="002E16F0">
      <w:pPr>
        <w:pStyle w:val="Style6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与承诺人关系：</w:t>
      </w:r>
    </w:p>
    <w:p w:rsidR="002E16F0" w:rsidRDefault="002E16F0" w:rsidP="002E16F0">
      <w:pPr>
        <w:pStyle w:val="Style6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二、承诺内容</w:t>
      </w:r>
    </w:p>
    <w:p w:rsidR="002E16F0" w:rsidRDefault="002E16F0" w:rsidP="002E16F0">
      <w:pPr>
        <w:pStyle w:val="Style6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1.逝者遗体火化后选择骨灰海葬（   ）\骨灰自然葬（  ）。（请根据实际划√选择）</w:t>
      </w:r>
    </w:p>
    <w:p w:rsidR="002E16F0" w:rsidRDefault="002E16F0" w:rsidP="002E16F0">
      <w:pPr>
        <w:spacing w:line="360" w:lineRule="auto"/>
        <w:ind w:firstLine="55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如承诺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人采用骨灰海葬或骨灰自然葬以外的安葬方式，取消已经享受减免的殡仪服务，需全额支付殡仪服务费后，方可取走骨灰。</w:t>
      </w:r>
    </w:p>
    <w:p w:rsidR="002E16F0" w:rsidRDefault="002E16F0" w:rsidP="002E16F0">
      <w:pPr>
        <w:spacing w:line="360" w:lineRule="auto"/>
        <w:ind w:firstLine="55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3.承诺人自行承担超出殡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仪服务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项目标准以外的费用。</w:t>
      </w:r>
    </w:p>
    <w:p w:rsidR="002E16F0" w:rsidRDefault="002E16F0" w:rsidP="002E16F0">
      <w:pPr>
        <w:spacing w:line="360" w:lineRule="auto"/>
        <w:ind w:firstLine="55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三、其他</w:t>
      </w:r>
    </w:p>
    <w:p w:rsidR="002E16F0" w:rsidRDefault="002E16F0" w:rsidP="002E16F0">
      <w:pPr>
        <w:spacing w:line="360" w:lineRule="auto"/>
        <w:ind w:firstLine="55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1.免费殡仪服务内容及费用，详见《北京市户籍亡故居民接受殡仪免费服务确认单》。</w:t>
      </w:r>
    </w:p>
    <w:p w:rsidR="002E16F0" w:rsidRDefault="002E16F0" w:rsidP="002E16F0">
      <w:pPr>
        <w:spacing w:line="360" w:lineRule="auto"/>
        <w:ind w:firstLine="55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2.免费殡仪服务仅限八宝山殡仪馆、东郊殡仪馆、门头沟区殡仪馆、房山区殡仪馆、通州区殡仪馆、顺义区殡仪馆、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殡仪馆、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殡仪馆、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平谷区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殡仪馆、怀柔区殡仪馆、密云区殡仪馆、延庆区殡仪馆。</w:t>
      </w:r>
    </w:p>
    <w:p w:rsidR="002E16F0" w:rsidRDefault="002E16F0" w:rsidP="002E16F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2E16F0" w:rsidRDefault="002E16F0" w:rsidP="002E16F0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承诺人（签字并按手印）：</w:t>
      </w:r>
    </w:p>
    <w:p w:rsidR="002E16F0" w:rsidRDefault="002E16F0" w:rsidP="002E16F0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       年     月    日</w:t>
      </w:r>
    </w:p>
    <w:p w:rsidR="00920BE4" w:rsidRPr="002E16F0" w:rsidRDefault="00920BE4" w:rsidP="002E16F0"/>
    <w:sectPr w:rsidR="00920BE4" w:rsidRPr="002E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D0"/>
    <w:rsid w:val="002E16F0"/>
    <w:rsid w:val="00376788"/>
    <w:rsid w:val="00764CD0"/>
    <w:rsid w:val="00920BE4"/>
    <w:rsid w:val="009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672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Style6">
    <w:name w:val="_Style 6"/>
    <w:qFormat/>
    <w:rsid w:val="002E16F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672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Style6">
    <w:name w:val="_Style 6"/>
    <w:qFormat/>
    <w:rsid w:val="002E16F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2018-07-20T06:08:00Z</dcterms:created>
  <dcterms:modified xsi:type="dcterms:W3CDTF">2018-07-20T06:08:00Z</dcterms:modified>
</cp:coreProperties>
</file>